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B" w:rsidRPr="00DE215D" w:rsidRDefault="008637EB" w:rsidP="008637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15D">
        <w:rPr>
          <w:rFonts w:ascii="Times New Roman" w:hAnsi="Times New Roman" w:cs="Times New Roman"/>
          <w:b/>
          <w:sz w:val="28"/>
          <w:szCs w:val="28"/>
          <w:u w:val="single"/>
        </w:rPr>
        <w:t>ПАМЯТКА ДЛЯ ЖИТЕЛЕЙ НА ЧАСТО ЗАДАВАЕМЫЕ ВОПРОСЫ</w:t>
      </w:r>
    </w:p>
    <w:p w:rsidR="008637EB" w:rsidRPr="00DE215D" w:rsidRDefault="008637EB" w:rsidP="008637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15D">
        <w:rPr>
          <w:rFonts w:ascii="Times New Roman" w:hAnsi="Times New Roman" w:cs="Times New Roman"/>
          <w:b/>
          <w:sz w:val="28"/>
          <w:szCs w:val="28"/>
          <w:u w:val="single"/>
        </w:rPr>
        <w:t>ПО ОБРАЩЕНИЮ С ОТХОДАМИ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Кто такой региональный оператор по обращению с ТКО?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70A">
        <w:rPr>
          <w:rFonts w:ascii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  <w:proofErr w:type="gramEnd"/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С какими отходами работает региональный оператор? Какие отходы должны передаваться региональному оператору? Какие отходы относятся к ТКО?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24.06.1998 N 89-ФЗ "Об отходах производства и потребления" ТКО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Региональный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образуются и места сбора которых находятся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в зоне деятельности регионального оператора. Конкретный перечень отходов, относящихся к ТКО, определен приказом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от 22.05.2017 N 242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>месте с тем хозяйствующий субъект самостоятельно определяет перечень отходов, образующихся в процессе осуществляемой им хозяйственной или иной деятельности.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Как подтвердить отнесение отходов к твердым коммунальным отходам (ТКО)?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 установленном порядке. </w:t>
      </w:r>
      <w:r w:rsidRPr="0029270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отнесения отходов I - V классов опасности к конкретному классу опасности осуществляется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и его территориальными органами. Перечень конкретных видов отходов, находящихся в обращении в Российской Федерации и относящихся к ТКО, имеется в федеральном классификационном каталоге отходов (ФККО), утвержденном приказом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. Если отход 1-4 класса опасности включен в ФККО, на него собственником составляется паспорт отхода 1-4 класса опасности. Порядок паспортизации отходов и типовые формы паспортов отходов определены постановлением Правительства РФ. Копии паспортов на отходы 1-4 класса опасности направляются в уведомительном порядке в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. Определение данных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компонентом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составе и свойствах отходов 5 класса опасности и для отходов 1-4 класса опасности, включаемых в паспорт для отходов 1-4 класса опасности, осуществляться при наличии лабораторных исследований, выполненных аккредитованной лабораторией. Если образовавшийся у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хозсубъекта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отход не включен (отсутствует) в ФККО, индивидуальные предприниматели, юридические лица обязаны иметь данные об отнесении соответствующих отходов к конкретному классу опасности, оформленные в соответствии с установленным порядком и критериями отнесения отходов к классам опасности в течение 90 дней с момента образовании отхода и направленные в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>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Нужно ли заключать отдельный договор на вывоз крупногабаритных отходов (КГО)?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Крупногабаритные отходы (КГО) – это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 КГО входят в состав ТКО и вывозятся в рамках договора с региональным оператором. Плата за вывоз таких отходов включена в плату за обращение с ТКО (для случаев применения коммерческого учета исходя из нормативов образования ТКО). Строительные отходы к ТКО не относятся.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Какие виды отходов не будут вывозиться региональным оператором с контейнерных площадок?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В обязанности регионального оператора не входит утилизация батареек и ртутных ламп. Необходимо заключить договор с организацией, занимающейся этим видом деятельности. Также в обязанности регионального оператора по обращению с ТКО не входит транспортирование </w:t>
      </w:r>
      <w:r w:rsidRPr="0029270A">
        <w:rPr>
          <w:rFonts w:ascii="Times New Roman" w:hAnsi="Times New Roman" w:cs="Times New Roman"/>
          <w:sz w:val="28"/>
          <w:szCs w:val="28"/>
        </w:rPr>
        <w:lastRenderedPageBreak/>
        <w:t>других видов отходов, не относящихся к ТКО, например, автомобильных покрышек, строительных отходов.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Кто должен заключать договор с региональным оператором ТКО?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обращению с твердыми коммунальными отходами обязаны заключить собственники твердых коммунальных отходов, которые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образуются и места сбора которых находятся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в зоне деятельности регионального оператора. Собственники ТКО – это: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-собственники помещений в многоквартирных домах,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-собственники частных домовладений,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-юридические лица и индивидуальные предприниматели, в результате деятельности которых   образуются ТКО.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Региональный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документы. В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если потребитель не направил Региональному оператору заявку, где потребитель указывает актуальные данные (Количество зарегистрированных, проживающих и собственников для жилых помещений;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фактический адрес, площадь, кол-во сотрудников, вид деятельности и другие параметры для нежилых помещений, от которых зависит начисление) и документы, договор на оказание услуг по обращению с ТКО считается заключённым на условиях типового договора на основании имеющихся сведений о количестве потребителей и параметрах объекта, вступившим в силу на 16-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рабочий день после размещения Региональным оператором предложения о заключении указанного договора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на своём официальном сайте в сети «Интернет».</w:t>
      </w:r>
      <w:r w:rsidR="0029270A" w:rsidRPr="0029270A">
        <w:rPr>
          <w:rFonts w:ascii="Times New Roman" w:hAnsi="Times New Roman" w:cs="Times New Roman"/>
          <w:sz w:val="28"/>
          <w:szCs w:val="28"/>
        </w:rPr>
        <w:t xml:space="preserve"> </w:t>
      </w:r>
      <w:r w:rsidRPr="0029270A">
        <w:rPr>
          <w:rFonts w:ascii="Times New Roman" w:hAnsi="Times New Roman" w:cs="Times New Roman"/>
          <w:sz w:val="28"/>
          <w:szCs w:val="28"/>
        </w:rPr>
        <w:t xml:space="preserve">Собственники ТКО не вправе отказаться от заключения договора с региональным оператором по обращению с ТКО.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Более того, с 01.01.2021 договоры на оказание услуг по обращению с ТКО заключены автоматически со всеми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образователями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отходов на основании правил обращения с ТКО, утвержденных постановлением Правительства РФ № 1156 от 12.11.2016 «Об обращении с твердыми коммунальными отходами и внесении изменения в постановление Правительства Российской Федерации от 25 августа 2008 г. N 641», </w:t>
      </w:r>
      <w:r w:rsidRPr="0029270A">
        <w:rPr>
          <w:rFonts w:ascii="Times New Roman" w:hAnsi="Times New Roman" w:cs="Times New Roman"/>
          <w:sz w:val="28"/>
          <w:szCs w:val="28"/>
        </w:rPr>
        <w:lastRenderedPageBreak/>
        <w:t>положений гражданского законодательства о публичной оферте, публичном договоре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>, в случае отсутствия направленной заявки.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Кто инициатор заключения договора?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Региональный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документы. В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если потребитель не направил Региональному оператору заявку, где потребитель указывает актуальные данные (Количество зарегистрированных, проживающих и собственников для жилых помещений;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фактический адрес, площадь, кол-во сотрудников, вид деятельности и другие параметры для нежилых помещений, от которых зависит начисление) и документы, договор на оказание услуг по обращению с ТКО считается заключённым на условиях типового договора на основании имеющихся сведений о количестве потребителей и параметрах объекта, вступившим в силу на 16-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рабочий день после размещения Региональным оператором предложения о заключении указанного договора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на своём официальном сайте в сети «Интернет».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Возможен ли отказ от услуги по обращению с твердыми коммунальными отходами?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Собственники ТКО не вправе отказаться от заключения договора с региональным оператором по обращению с ТКО.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Более того, с 01.01.2021 договоры на оказание услуг по обращению с ТКО заключены автоматически со всеми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образователями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отходов на основании правил обращения с ТКО, утвержденных постановлением Правительства РФ № 1156 от 12.11.2016 «Об обращении с твердыми коммунальными отходами и внесении изменения в постановление Правительства Российской Федерации от 25 августа 2008 г. N 641», положений гражданского законодательства о публичной оферте, публичном договоре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>, в случае отсутствия направленной заявки.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 xml:space="preserve">Будет ли </w:t>
      </w:r>
      <w:proofErr w:type="spellStart"/>
      <w:r w:rsidRPr="0029270A">
        <w:rPr>
          <w:rFonts w:ascii="Times New Roman" w:hAnsi="Times New Roman" w:cs="Times New Roman"/>
          <w:b/>
          <w:sz w:val="28"/>
          <w:szCs w:val="28"/>
        </w:rPr>
        <w:t>взыматься</w:t>
      </w:r>
      <w:proofErr w:type="spellEnd"/>
      <w:r w:rsidRPr="0029270A">
        <w:rPr>
          <w:rFonts w:ascii="Times New Roman" w:hAnsi="Times New Roman" w:cs="Times New Roman"/>
          <w:b/>
          <w:sz w:val="28"/>
          <w:szCs w:val="28"/>
        </w:rPr>
        <w:t xml:space="preserve"> оплата, если договор не заключен?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 xml:space="preserve">Собственники ТКО обязаны заключить договор с Региональным оператором на оказание услуг по обращению с ТКО. Региональный оператор в течение 10 рабочих дней со дня утверждения единого тарифа на услугу регионального </w:t>
      </w:r>
      <w:r w:rsidRPr="0029270A">
        <w:rPr>
          <w:rFonts w:ascii="Times New Roman" w:hAnsi="Times New Roman" w:cs="Times New Roman"/>
          <w:sz w:val="28"/>
          <w:szCs w:val="28"/>
        </w:rPr>
        <w:lastRenderedPageBreak/>
        <w:t xml:space="preserve">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документы. </w:t>
      </w:r>
      <w:proofErr w:type="gramStart"/>
      <w:r w:rsidRPr="0029270A">
        <w:rPr>
          <w:rFonts w:ascii="Times New Roman" w:hAnsi="Times New Roman" w:cs="Times New Roman"/>
          <w:sz w:val="28"/>
          <w:szCs w:val="28"/>
        </w:rPr>
        <w:t xml:space="preserve">В случае если потребитель 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рабочий день после размещения региональным оператором предложения о заключении указанного договора на своём официальном сайте в сети «Интернет».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Таким образом, с 01.01.2021 договоры на оказание услуг по обращению с ТКО заключены со всеми 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образователями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 xml:space="preserve"> отходов на основании публичного договора, в случае отсутствия направленной заявки.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Что делать, если плата начислена неверно?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70A">
        <w:rPr>
          <w:rFonts w:ascii="Times New Roman" w:hAnsi="Times New Roman" w:cs="Times New Roman"/>
          <w:sz w:val="28"/>
          <w:szCs w:val="28"/>
        </w:rPr>
        <w:t>В случае несоответствия информации, отображенной в платежном документе о количестве зарегистрированных лиц необходимо обратиться в адрес регионального оператора с заявлением о внесении изменений в лицевой счет и предоставить подтверждающие документы (выписка из домой книги или справка о количестве зарегистрированных лиц по адресу)</w:t>
      </w:r>
      <w:proofErr w:type="gramEnd"/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Куда обращаться с претензией о некачественно оказанной услуге по вывозу ТКО, как узнать кто ответственный за вывоз на конкретном доме?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270A">
        <w:rPr>
          <w:rFonts w:ascii="Times New Roman" w:hAnsi="Times New Roman" w:cs="Times New Roman"/>
          <w:sz w:val="28"/>
          <w:szCs w:val="28"/>
        </w:rPr>
        <w:t>По вопросам некачественно предоставленной услуги по обращению с ТКО следует сообщать по телефонам, адресу электронной почты, указанным в разделе «Контакты» на официальном сайте Регионального оператора http://oblcomservice.ru/. При условии заключения договоров на оказание коммунальной услуги по обращению с ТКО между Региональным оператором и управляющими организациями, товариществами собственников жилья либо жилищными кооперативами или иными специализированными потребительскими кооперативами, исполнителями коммунальной услуги</w:t>
      </w:r>
      <w:proofErr w:type="gramEnd"/>
      <w:r w:rsidRPr="0029270A">
        <w:rPr>
          <w:rFonts w:ascii="Times New Roman" w:hAnsi="Times New Roman" w:cs="Times New Roman"/>
          <w:sz w:val="28"/>
          <w:szCs w:val="28"/>
        </w:rPr>
        <w:t xml:space="preserve"> по обращению с ТКО будут выступать соответствующие управляющие организации, товарищества собственников жилья либо жилищные кооперативы или иные специализированные потребительские кооперативы, соответственно с претензиями нужно будет обращаться к ним. При условии заключения Региональным оператором прямых договоров на оказание коммунальной услуги по обращению с ТКО с </w:t>
      </w:r>
      <w:r w:rsidRPr="0029270A">
        <w:rPr>
          <w:rFonts w:ascii="Times New Roman" w:hAnsi="Times New Roman" w:cs="Times New Roman"/>
          <w:sz w:val="28"/>
          <w:szCs w:val="28"/>
        </w:rPr>
        <w:lastRenderedPageBreak/>
        <w:t>собственниками помещений – с претензиями следует обращаться к Региональному оператору.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Будут ли учитывать при начислении платы новорожденных детей?</w:t>
      </w:r>
    </w:p>
    <w:p w:rsidR="008637EB" w:rsidRPr="0029270A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Да, так как в процессе ухода за младенцем также образуются отходы (</w:t>
      </w:r>
      <w:proofErr w:type="spellStart"/>
      <w:r w:rsidRPr="0029270A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29270A">
        <w:rPr>
          <w:rFonts w:ascii="Times New Roman" w:hAnsi="Times New Roman" w:cs="Times New Roman"/>
          <w:sz w:val="28"/>
          <w:szCs w:val="28"/>
        </w:rPr>
        <w:t>, баночки от питания, одноразовые пеленки, салфетки и т.п.).</w:t>
      </w:r>
    </w:p>
    <w:p w:rsidR="008637EB" w:rsidRPr="0029270A" w:rsidRDefault="008637EB" w:rsidP="008637EB">
      <w:pPr>
        <w:rPr>
          <w:rFonts w:ascii="Times New Roman" w:hAnsi="Times New Roman" w:cs="Times New Roman"/>
          <w:b/>
          <w:sz w:val="28"/>
          <w:szCs w:val="28"/>
        </w:rPr>
      </w:pPr>
      <w:r w:rsidRPr="0029270A">
        <w:rPr>
          <w:rFonts w:ascii="Times New Roman" w:hAnsi="Times New Roman" w:cs="Times New Roman"/>
          <w:b/>
          <w:sz w:val="28"/>
          <w:szCs w:val="28"/>
        </w:rPr>
        <w:t>Должны ли заключать договор на вывоз мусора садоводческое, огородническое или дачное некоммерческое объединение граждан?</w:t>
      </w:r>
    </w:p>
    <w:p w:rsidR="008637EB" w:rsidRDefault="008637EB" w:rsidP="008637EB">
      <w:pPr>
        <w:rPr>
          <w:rFonts w:ascii="Times New Roman" w:hAnsi="Times New Roman" w:cs="Times New Roman"/>
          <w:sz w:val="28"/>
          <w:szCs w:val="28"/>
        </w:rPr>
      </w:pPr>
      <w:r w:rsidRPr="0029270A">
        <w:rPr>
          <w:rFonts w:ascii="Times New Roman" w:hAnsi="Times New Roman" w:cs="Times New Roman"/>
          <w:sz w:val="28"/>
          <w:szCs w:val="28"/>
        </w:rPr>
        <w:t>Под обязанность заключить договор с региональным оператором попадают все организации, у которых образуются твердые коммунальные отходы, в том числе и садоводческие товарищества. На основании п. 8 ч. 2 ст. 19 Федерального закона от 15.04.1998 N 66-ФЗ "О садоводческих, огороднических и дачных некоммерческих объединениях граждан" член садоводческого, огороднического или дачного некоммерческого объединения обязан соблюдать градостроительные, строительные, экологические, санитарно-гигиенические, противопожарные и иные требования (нормы, правила и нормативы). В данном случае потребителями коммунальной услуги являются собственники земельных участков. Решения собраний членов товариществ, касающиеся управления имуществом общего пользования в интересах всех граждан, ведущих соответствующее хозяйство на территории соответствующего объединения (включая и сбор отходов для их последующего вывоза), являются равно обязательными как для членов/участников такого объединения, так и для граждан, ведущих такое хозяйство в индивидуальном порядке. Таким образом, решения по всем вопросам, касающимся организации сбора и вывоза коммунальных отходов на территориях дачных, садоводческих и огороднических объединений отнесено к компетенции органов управления таких объединений, а не к компетенции отдельных граждан, в силу чего только такие объединения должны выступать стороной договора с региональным оператором.</w:t>
      </w:r>
    </w:p>
    <w:p w:rsidR="00254E1F" w:rsidRPr="0029270A" w:rsidRDefault="00254E1F" w:rsidP="008637EB">
      <w:pPr>
        <w:rPr>
          <w:rFonts w:ascii="Times New Roman" w:hAnsi="Times New Roman" w:cs="Times New Roman"/>
          <w:sz w:val="28"/>
          <w:szCs w:val="28"/>
        </w:rPr>
      </w:pPr>
      <w:r w:rsidRPr="00254E1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80767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27" w:rsidRPr="0029270A" w:rsidRDefault="007C1B27">
      <w:pPr>
        <w:rPr>
          <w:rFonts w:ascii="Times New Roman" w:hAnsi="Times New Roman" w:cs="Times New Roman"/>
          <w:sz w:val="28"/>
          <w:szCs w:val="28"/>
        </w:rPr>
      </w:pPr>
    </w:p>
    <w:sectPr w:rsidR="007C1B27" w:rsidRPr="0029270A" w:rsidSect="007C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7EB"/>
    <w:rsid w:val="00254E1F"/>
    <w:rsid w:val="00267A86"/>
    <w:rsid w:val="0029270A"/>
    <w:rsid w:val="00527829"/>
    <w:rsid w:val="007C1B27"/>
    <w:rsid w:val="008637EB"/>
    <w:rsid w:val="00D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shepelevAS</dc:creator>
  <cp:keywords/>
  <dc:description/>
  <cp:lastModifiedBy>User</cp:lastModifiedBy>
  <cp:revision>5</cp:revision>
  <dcterms:created xsi:type="dcterms:W3CDTF">2022-07-13T06:08:00Z</dcterms:created>
  <dcterms:modified xsi:type="dcterms:W3CDTF">2022-07-13T11:26:00Z</dcterms:modified>
</cp:coreProperties>
</file>