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0B" w:rsidRPr="00D30605" w:rsidRDefault="00A0080B" w:rsidP="00D30605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306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A0080B" w:rsidRPr="00D30605" w:rsidRDefault="002E2ECC" w:rsidP="00D30605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ПАНИНСКОГО ГОРОДСКОГО</w:t>
      </w:r>
      <w:r w:rsidR="00A0080B" w:rsidRPr="00D306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ПОСЕЛЕНИЯ</w:t>
      </w:r>
    </w:p>
    <w:p w:rsidR="00A0080B" w:rsidRPr="00D30605" w:rsidRDefault="00A0080B" w:rsidP="00D30605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D30605">
        <w:rPr>
          <w:rFonts w:ascii="Times New Roman" w:eastAsia="Times New Roman CYR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A0080B" w:rsidRPr="00A0080B" w:rsidRDefault="00A0080B" w:rsidP="00D30605">
      <w:pPr>
        <w:keepNext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D30605">
        <w:rPr>
          <w:rFonts w:ascii="Times New Roman" w:eastAsia="Times New Roman CYR" w:hAnsi="Times New Roman" w:cs="Times New Roman"/>
          <w:b/>
          <w:bCs/>
          <w:sz w:val="28"/>
          <w:szCs w:val="28"/>
        </w:rPr>
        <w:t>ВОРОНЕЖСКОЙ ОБЛАСТИ</w:t>
      </w:r>
    </w:p>
    <w:p w:rsidR="00D30605" w:rsidRDefault="00D30605" w:rsidP="009729D2">
      <w:pPr>
        <w:keepNext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A0080B" w:rsidRPr="009729D2" w:rsidRDefault="00A0080B" w:rsidP="009729D2">
      <w:pPr>
        <w:keepNext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gramStart"/>
      <w:r w:rsidRPr="00A0080B">
        <w:rPr>
          <w:rFonts w:ascii="Times New Roman" w:eastAsia="Times New Roman CYR" w:hAnsi="Times New Roman" w:cs="Times New Roman"/>
          <w:b/>
          <w:bCs/>
          <w:sz w:val="28"/>
          <w:szCs w:val="28"/>
        </w:rPr>
        <w:t>Р</w:t>
      </w:r>
      <w:proofErr w:type="gramEnd"/>
      <w:r w:rsidRPr="00A0080B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Е Ш Е Н И Е</w:t>
      </w:r>
    </w:p>
    <w:p w:rsidR="00A0080B" w:rsidRPr="00A0080B" w:rsidRDefault="003A25BE" w:rsidP="00A0080B">
      <w:pPr>
        <w:tabs>
          <w:tab w:val="left" w:pos="4153"/>
          <w:tab w:val="left" w:pos="83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01330">
        <w:rPr>
          <w:rFonts w:ascii="Times New Roman" w:hAnsi="Times New Roman" w:cs="Times New Roman"/>
          <w:sz w:val="28"/>
          <w:szCs w:val="28"/>
        </w:rPr>
        <w:t>24</w:t>
      </w:r>
      <w:r w:rsidR="00473BA8">
        <w:rPr>
          <w:rFonts w:ascii="Times New Roman" w:hAnsi="Times New Roman" w:cs="Times New Roman"/>
          <w:sz w:val="28"/>
          <w:szCs w:val="28"/>
        </w:rPr>
        <w:t>.</w:t>
      </w:r>
      <w:r w:rsidR="00F01330">
        <w:rPr>
          <w:rFonts w:ascii="Times New Roman" w:hAnsi="Times New Roman" w:cs="Times New Roman"/>
          <w:sz w:val="28"/>
          <w:szCs w:val="28"/>
        </w:rPr>
        <w:t>10</w:t>
      </w:r>
      <w:r w:rsidR="00473BA8">
        <w:rPr>
          <w:rFonts w:ascii="Times New Roman" w:hAnsi="Times New Roman" w:cs="Times New Roman"/>
          <w:sz w:val="28"/>
          <w:szCs w:val="28"/>
        </w:rPr>
        <w:t>.</w:t>
      </w:r>
      <w:r w:rsidR="00794B8E">
        <w:rPr>
          <w:rFonts w:ascii="Times New Roman" w:hAnsi="Times New Roman" w:cs="Times New Roman"/>
          <w:sz w:val="28"/>
          <w:szCs w:val="28"/>
        </w:rPr>
        <w:t xml:space="preserve">2023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F01330">
        <w:rPr>
          <w:rFonts w:ascii="Times New Roman" w:hAnsi="Times New Roman" w:cs="Times New Roman"/>
          <w:sz w:val="28"/>
          <w:szCs w:val="28"/>
        </w:rPr>
        <w:t>178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A0080B" w:rsidRPr="00A00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="00D30605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0605">
        <w:rPr>
          <w:rFonts w:ascii="Times New Roman" w:hAnsi="Times New Roman" w:cs="Times New Roman"/>
          <w:sz w:val="28"/>
          <w:szCs w:val="28"/>
        </w:rPr>
        <w:t>Панино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0080B" w:rsidRPr="00A0080B" w:rsidTr="009729D2">
        <w:trPr>
          <w:trHeight w:val="2374"/>
        </w:trPr>
        <w:tc>
          <w:tcPr>
            <w:tcW w:w="5211" w:type="dxa"/>
          </w:tcPr>
          <w:p w:rsidR="00A0080B" w:rsidRPr="00A0080B" w:rsidRDefault="00A0080B" w:rsidP="00A00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A00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Pr="00A0080B">
              <w:rPr>
                <w:rFonts w:ascii="TimesNewRomanPSMT" w:hAnsi="TimesNewRomanPSMT" w:cs="TimesNewRomanPSMT"/>
                <w:b/>
                <w:sz w:val="28"/>
                <w:szCs w:val="28"/>
              </w:rPr>
              <w:t>о создании условий для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</w:t>
            </w:r>
            <w:r w:rsidRPr="00A0080B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организации досуга и обеспечения жителей </w:t>
            </w:r>
            <w:proofErr w:type="spellStart"/>
            <w:r w:rsidR="00D30605">
              <w:rPr>
                <w:rFonts w:ascii="TimesNewRomanPSMT" w:hAnsi="TimesNewRomanPSMT" w:cs="TimesNewRomanPSMT"/>
                <w:b/>
                <w:sz w:val="28"/>
                <w:szCs w:val="28"/>
              </w:rPr>
              <w:t>Панинского</w:t>
            </w:r>
            <w:proofErr w:type="spellEnd"/>
            <w:r w:rsidR="00D30605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городского</w:t>
            </w:r>
            <w:r w:rsidRPr="00A008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поселения </w:t>
            </w:r>
            <w:proofErr w:type="spellStart"/>
            <w:r w:rsidRPr="00A008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Панинского</w:t>
            </w:r>
            <w:proofErr w:type="spellEnd"/>
            <w:r w:rsidRPr="00A008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 Воронежской области</w:t>
            </w:r>
            <w:r w:rsidRPr="00A00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080B">
              <w:rPr>
                <w:rFonts w:ascii="TimesNewRomanPSMT" w:hAnsi="TimesNewRomanPSMT" w:cs="TimesNewRomanPSMT"/>
                <w:b/>
                <w:sz w:val="28"/>
                <w:szCs w:val="28"/>
              </w:rPr>
              <w:t>услугами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организаций культуры</w:t>
            </w:r>
          </w:p>
          <w:p w:rsidR="00A0080B" w:rsidRPr="00A0080B" w:rsidRDefault="00A0080B" w:rsidP="00A0080B">
            <w:pPr>
              <w:tabs>
                <w:tab w:val="left" w:pos="4820"/>
                <w:tab w:val="left" w:pos="737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0AAC" w:rsidRPr="00EC0AAC" w:rsidRDefault="00A0080B" w:rsidP="00794B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="00EC0AAC" w:rsidRPr="00EC0AAC">
        <w:rPr>
          <w:rFonts w:ascii="TimesNewRomanPSMT" w:hAnsi="TimesNewRomanPSMT" w:cs="TimesNewRomanPSMT"/>
          <w:sz w:val="28"/>
          <w:szCs w:val="28"/>
        </w:rPr>
        <w:t>В соответствии со статьями 14, 17 Федерального закона от 6 октября</w:t>
      </w:r>
    </w:p>
    <w:p w:rsidR="0073542F" w:rsidRPr="00D30605" w:rsidRDefault="00EC0AAC" w:rsidP="00794B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AAC">
        <w:rPr>
          <w:rFonts w:ascii="TimesNewRomanPSMT" w:hAnsi="TimesNewRomanPSMT" w:cs="TimesNewRomanPSMT"/>
          <w:sz w:val="28"/>
          <w:szCs w:val="28"/>
        </w:rPr>
        <w:t>2003 года № 131-ФЗ «Об общих принципах организации местного</w:t>
      </w:r>
      <w:r w:rsidR="00D3060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AAC">
        <w:rPr>
          <w:rFonts w:ascii="TimesNewRomanPSMT" w:hAnsi="TimesNewRomanPSMT" w:cs="TimesNewRomanPSMT"/>
          <w:sz w:val="28"/>
          <w:szCs w:val="28"/>
        </w:rPr>
        <w:t>самоуправления в Российской Федерации», Основами законодательства</w:t>
      </w:r>
      <w:r w:rsidR="00D3060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C0AAC">
        <w:rPr>
          <w:rFonts w:ascii="TimesNewRomanPSMT" w:hAnsi="TimesNewRomanPSMT" w:cs="TimesNewRomanPSMT"/>
          <w:sz w:val="28"/>
          <w:szCs w:val="28"/>
        </w:rPr>
        <w:t xml:space="preserve">Российской Федерации о культуре, </w:t>
      </w:r>
      <w:r w:rsidR="00A0080B" w:rsidRPr="00D30605">
        <w:rPr>
          <w:rFonts w:ascii="Times New Roman" w:hAnsi="Times New Roman" w:cs="Times New Roman"/>
          <w:sz w:val="28"/>
          <w:szCs w:val="28"/>
        </w:rPr>
        <w:t>Уставом</w:t>
      </w:r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proofErr w:type="spellStart"/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области,</w:t>
      </w:r>
      <w:r w:rsidR="00794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экспертного заключения Правового управления Воронежской области от 02.10.2023г., </w:t>
      </w:r>
      <w:r w:rsidR="00A0080B" w:rsidRP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народных депутатов </w:t>
      </w:r>
      <w:proofErr w:type="spellStart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="00D30605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A0080B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="00A0080B" w:rsidRPr="00D306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0080B" w:rsidRPr="00D30605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="00A0080B" w:rsidRPr="00D30605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EC0AAC" w:rsidRPr="00D30605" w:rsidRDefault="00A0080B" w:rsidP="00794B8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</w:t>
      </w:r>
      <w:r w:rsidR="00EC0AAC" w:rsidRPr="00EC0AAC">
        <w:rPr>
          <w:rFonts w:ascii="TimesNewRomanPSMT" w:hAnsi="TimesNewRomanPSMT" w:cs="TimesNewRomanPSMT"/>
          <w:sz w:val="28"/>
          <w:szCs w:val="28"/>
        </w:rPr>
        <w:t>1. Утвердить прилагаемое Положение о создании условий для</w:t>
      </w:r>
      <w:r w:rsidR="00D30605">
        <w:rPr>
          <w:rFonts w:ascii="TimesNewRomanPSMT" w:hAnsi="TimesNewRomanPSMT" w:cs="TimesNewRomanPSMT"/>
          <w:sz w:val="28"/>
          <w:szCs w:val="28"/>
        </w:rPr>
        <w:t xml:space="preserve"> </w:t>
      </w:r>
      <w:r w:rsidR="00EC0AAC" w:rsidRPr="00EC0AAC">
        <w:rPr>
          <w:rFonts w:ascii="TimesNewRomanPSMT" w:hAnsi="TimesNewRomanPSMT" w:cs="TimesNewRomanPSMT"/>
          <w:sz w:val="28"/>
          <w:szCs w:val="28"/>
        </w:rPr>
        <w:t xml:space="preserve">организации досуга и обеспечения жителей </w:t>
      </w:r>
      <w:proofErr w:type="spellStart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="00D30605" w:rsidRPr="00D3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A0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Панинского</w:t>
      </w:r>
      <w:proofErr w:type="spellEnd"/>
      <w:r w:rsidRPr="00A0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A0080B"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A0080B">
        <w:rPr>
          <w:rFonts w:ascii="Times New Roman" w:hAnsi="Times New Roman" w:cs="Times New Roman"/>
          <w:sz w:val="28"/>
          <w:szCs w:val="28"/>
        </w:rPr>
        <w:t>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AAC" w:rsidRPr="00A0080B">
        <w:rPr>
          <w:rFonts w:ascii="Times New Roman" w:hAnsi="Times New Roman" w:cs="Times New Roman"/>
          <w:sz w:val="28"/>
          <w:szCs w:val="28"/>
        </w:rPr>
        <w:t>организаций культуры.</w:t>
      </w:r>
    </w:p>
    <w:p w:rsidR="00794B8E" w:rsidRDefault="0073542F" w:rsidP="00794B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2F">
        <w:rPr>
          <w:rFonts w:ascii="Times New Roman" w:hAnsi="Times New Roman" w:cs="Times New Roman"/>
          <w:sz w:val="28"/>
          <w:szCs w:val="28"/>
        </w:rPr>
        <w:t xml:space="preserve">2. </w:t>
      </w:r>
      <w:r w:rsidR="00794B8E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от 18.07.2023 № 166 «Об утверждении Положения о создании условий для организаций досуга и обеспечения жителей </w:t>
      </w:r>
      <w:proofErr w:type="spellStart"/>
      <w:r w:rsidR="00794B8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94B8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94B8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94B8E">
        <w:rPr>
          <w:rFonts w:ascii="Times New Roman" w:hAnsi="Times New Roman" w:cs="Times New Roman"/>
          <w:sz w:val="28"/>
          <w:szCs w:val="28"/>
        </w:rPr>
        <w:t xml:space="preserve"> </w:t>
      </w:r>
      <w:r w:rsidR="00794B8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услугами организаций культуры».</w:t>
      </w:r>
    </w:p>
    <w:p w:rsidR="00D30605" w:rsidRDefault="00794B8E" w:rsidP="00794B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0605" w:rsidRPr="00436B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D30605" w:rsidRPr="00436B5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30605" w:rsidRPr="00436B5E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D30605" w:rsidRPr="00436B5E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D30605" w:rsidRPr="00436B5E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D30605" w:rsidRPr="00436B5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30605" w:rsidRPr="00436B5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30605">
        <w:rPr>
          <w:rFonts w:ascii="Times New Roman" w:hAnsi="Times New Roman" w:cs="Times New Roman"/>
          <w:sz w:val="28"/>
          <w:szCs w:val="28"/>
        </w:rPr>
        <w:t>.</w:t>
      </w:r>
    </w:p>
    <w:p w:rsidR="0073542F" w:rsidRPr="00D30605" w:rsidRDefault="0073542F" w:rsidP="00794B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2F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794B8E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Pr="0073542F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D30605" w:rsidRDefault="00D30605" w:rsidP="00794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0605" w:rsidRDefault="00D30605" w:rsidP="009729D2">
      <w:pPr>
        <w:rPr>
          <w:rFonts w:ascii="Times New Roman" w:hAnsi="Times New Roman" w:cs="Times New Roman"/>
          <w:sz w:val="28"/>
          <w:szCs w:val="28"/>
        </w:rPr>
      </w:pPr>
    </w:p>
    <w:p w:rsidR="0073542F" w:rsidRPr="0073542F" w:rsidRDefault="00D30605" w:rsidP="0097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Л.В. Зуева</w:t>
      </w:r>
      <w:r w:rsidR="009729D2">
        <w:rPr>
          <w:rFonts w:ascii="Times New Roman" w:hAnsi="Times New Roman" w:cs="Times New Roman"/>
          <w:sz w:val="28"/>
          <w:szCs w:val="28"/>
        </w:rPr>
        <w:t xml:space="preserve">  </w:t>
      </w:r>
      <w:r w:rsidR="0073542F" w:rsidRPr="00735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80B" w:rsidRDefault="00A0080B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05" w:rsidRPr="0073542F" w:rsidRDefault="00D30605" w:rsidP="00A0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05" w:rsidRDefault="00D30605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605" w:rsidRDefault="00D30605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4B8E" w:rsidRDefault="00794B8E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0AAC" w:rsidRPr="0073542F" w:rsidRDefault="00EC0AAC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42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30605" w:rsidRDefault="00EC0AAC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73542F">
        <w:rPr>
          <w:rFonts w:ascii="Times New Roman" w:hAnsi="Times New Roman" w:cs="Times New Roman"/>
          <w:sz w:val="28"/>
          <w:szCs w:val="28"/>
        </w:rPr>
        <w:t>решением</w:t>
      </w:r>
      <w:r w:rsidR="00A0080B" w:rsidRPr="0073542F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  <w:r w:rsidR="00A0080B">
        <w:rPr>
          <w:rFonts w:ascii="TimesNewRomanPSMT" w:hAnsi="TimesNewRomanPSMT" w:cs="TimesNewRomanPSMT"/>
          <w:sz w:val="28"/>
          <w:szCs w:val="28"/>
        </w:rPr>
        <w:t xml:space="preserve"> депутатов                    </w:t>
      </w:r>
      <w:r w:rsidR="00D30605">
        <w:rPr>
          <w:rFonts w:ascii="TimesNewRomanPSMT" w:hAnsi="TimesNewRomanPSMT" w:cs="TimesNewRomanPSMT"/>
          <w:sz w:val="28"/>
          <w:szCs w:val="28"/>
        </w:rPr>
        <w:t xml:space="preserve">                          </w:t>
      </w:r>
    </w:p>
    <w:p w:rsidR="00D30605" w:rsidRDefault="00D30605" w:rsidP="00D306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городского </w:t>
      </w:r>
      <w:r w:rsidR="00A0080B">
        <w:rPr>
          <w:rFonts w:ascii="TimesNewRomanPSMT" w:hAnsi="TimesNewRomanPSMT" w:cs="TimesNewRomanPSMT"/>
          <w:sz w:val="28"/>
          <w:szCs w:val="28"/>
        </w:rPr>
        <w:t xml:space="preserve">поселения </w:t>
      </w:r>
    </w:p>
    <w:p w:rsidR="00D30605" w:rsidRDefault="00A0080B" w:rsidP="00D306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C0AAC" w:rsidRPr="00EC0AAC"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</w:p>
    <w:p w:rsidR="00EC0AAC" w:rsidRPr="00EC0AAC" w:rsidRDefault="00EC0AAC" w:rsidP="00D306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EC0AAC">
        <w:rPr>
          <w:rFonts w:ascii="TimesNewRomanPSMT" w:hAnsi="TimesNewRomanPSMT" w:cs="TimesNewRomanPSMT"/>
          <w:sz w:val="28"/>
          <w:szCs w:val="28"/>
        </w:rPr>
        <w:t>Воронежской области</w:t>
      </w:r>
    </w:p>
    <w:p w:rsidR="00EC0AAC" w:rsidRDefault="00B551F2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</w:t>
      </w:r>
      <w:r w:rsidR="00A0080B"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01330">
        <w:rPr>
          <w:rFonts w:ascii="TimesNewRomanPSMT" w:hAnsi="TimesNewRomanPSMT" w:cs="TimesNewRomanPSMT"/>
          <w:sz w:val="28"/>
          <w:szCs w:val="28"/>
        </w:rPr>
        <w:t>24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F01330">
        <w:rPr>
          <w:rFonts w:ascii="TimesNewRomanPSMT" w:hAnsi="TimesNewRomanPSMT" w:cs="TimesNewRomanPSMT"/>
          <w:sz w:val="28"/>
          <w:szCs w:val="28"/>
        </w:rPr>
        <w:t>10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DB6139">
        <w:rPr>
          <w:rFonts w:ascii="TimesNewRomanPSMT" w:hAnsi="TimesNewRomanPSMT" w:cs="TimesNewRomanPSMT"/>
          <w:sz w:val="28"/>
          <w:szCs w:val="28"/>
        </w:rPr>
        <w:t>2023 г. №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="00F01330">
        <w:rPr>
          <w:rFonts w:ascii="TimesNewRomanPSMT" w:hAnsi="TimesNewRomanPSMT" w:cs="TimesNewRomanPSMT"/>
          <w:sz w:val="28"/>
          <w:szCs w:val="28"/>
        </w:rPr>
        <w:t>78</w:t>
      </w:r>
      <w:r w:rsidR="00DB613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0080B" w:rsidRPr="00EC0AAC" w:rsidRDefault="00A0080B" w:rsidP="00A0080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794B8E" w:rsidRPr="00F01330" w:rsidRDefault="00794B8E" w:rsidP="00B35D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94B8E" w:rsidRPr="00F01330" w:rsidRDefault="00794B8E" w:rsidP="00B35D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УСЛОВИЙ ДЛЯ ОРГАНИЗАЦИИ ДОСУГА И</w:t>
      </w:r>
    </w:p>
    <w:p w:rsidR="00794B8E" w:rsidRPr="00F01330" w:rsidRDefault="00794B8E" w:rsidP="00B35D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ЖИТЕЛЕЙ ПАНИНСКОГО ГОРОДСКОГО ПОСЕЛЕНИЯ</w:t>
      </w:r>
    </w:p>
    <w:p w:rsidR="00794B8E" w:rsidRPr="00F01330" w:rsidRDefault="00794B8E" w:rsidP="00B35D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ПАНИНСКОГО МУНИЦИПАЛЬНОГО РАЙОНА </w:t>
      </w:r>
      <w:proofErr w:type="gramStart"/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</w:t>
      </w:r>
      <w:proofErr w:type="gramEnd"/>
    </w:p>
    <w:p w:rsidR="00794B8E" w:rsidRPr="00F01330" w:rsidRDefault="00794B8E" w:rsidP="00B35D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УСЛУГАМИ ОРГАНИЗАЦИЙ КУЛЬТУРЫ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8E" w:rsidRPr="00F01330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 (далее </w:t>
      </w:r>
      <w:proofErr w:type="gram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оложение) определяет условия, создаваемые для организации досуга жителей </w:t>
      </w:r>
      <w:proofErr w:type="spellStart"/>
      <w:r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proofErr w:type="spellStart"/>
      <w:r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территории </w:t>
      </w:r>
      <w:proofErr w:type="spellStart"/>
      <w:r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proofErr w:type="spellStart"/>
      <w:r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области.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Понятия, используемые в настоящем Положении, применяются в значениях, предусмотренных в действующем законодательстве Российской </w:t>
      </w: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в том числе в Основах законодательства о культуре, нормативных правовых актах </w:t>
      </w:r>
      <w:proofErr w:type="spellStart"/>
      <w:r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8E" w:rsidRPr="00F01330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2. Создание условий для организации досуга и обеспечения жителей </w:t>
      </w:r>
      <w:proofErr w:type="spellStart"/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proofErr w:type="spellStart"/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услугами организаций культуры.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Создание условий для организации досуга и обеспечения жителей </w:t>
      </w:r>
      <w:proofErr w:type="spellStart"/>
      <w:r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направленных </w:t>
      </w:r>
      <w:proofErr w:type="gram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осуществление единой муниципальной культурной политики на территории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  <w:r w:rsidRPr="00794B8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794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794B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униципальная</w:t>
      </w:r>
      <w:r w:rsidRPr="00794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94B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культурная</w:t>
      </w:r>
      <w:r w:rsidRPr="00794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94B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политика </w:t>
      </w:r>
      <w:r w:rsidRPr="00794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обозначает совокупность концепций, принципов, целей, методов регулирования </w:t>
      </w:r>
      <w:r w:rsidRPr="00794B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культурного</w:t>
      </w:r>
      <w:r w:rsidRPr="00794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развития на </w:t>
      </w:r>
      <w:r w:rsidRPr="00794B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муниципальном</w:t>
      </w:r>
      <w:r w:rsidRPr="00794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уровне и выработку соответствующих форм организации социально-</w:t>
      </w:r>
      <w:r w:rsidRPr="00794B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культурной</w:t>
      </w:r>
      <w:r w:rsidRPr="00794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деятельности</w:t>
      </w: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организацию содержательного досуга для жителей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создание условий для шаговой и транспортной доступности жителей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Проведение культурно-досуговых мероприятий может осуществляться силами Администрации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муниципальными учреждениями культуры, сторонних организаций.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Жители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лично участвуют в культурно-досуговых мероприятиях, реализуя свое право н осуществление местного самоуправления в порядке, установленном действующим законодательством.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8E" w:rsidRPr="00F01330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3. Полномочия органов местного самоуправления </w:t>
      </w:r>
      <w:proofErr w:type="spellStart"/>
      <w:r w:rsidR="00B35DFB"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proofErr w:type="spellStart"/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культуры.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Совет народных депутатов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сфере создания условий для организации досуга и обеспечения жителей услугами организации культуры: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услугами организаций культуры;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определяет порядок принятия решений о создании, реорганизации и ликвидации муниципальных учреждений культуры;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сфере создания условий для организации досуга и обеспечения жителей услугами организации культуры: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порядке, установленном нормативными правовыми актами Совета народных депутатов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</w:t>
      </w:r>
      <w:proofErr w:type="gram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взыскания;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муниципальные правовые акты по вопросам культуры, относящимся к её компетенции;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осуществляет </w:t>
      </w:r>
      <w:proofErr w:type="gram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финансовое обеспечение деятельности муниципальных казенных учреждений культуры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утверждает показатели и критерии </w:t>
      </w:r>
      <w:proofErr w:type="gram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результатов деятельности муниципальных учреждений культуры</w:t>
      </w:r>
      <w:proofErr w:type="gram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проводит независимую оценку качества условий оказания услуг организациями культуры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осуществляет иные полномочия в сфере культуры в соответствии </w:t>
      </w:r>
      <w:proofErr w:type="spell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сдействующим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законодательством, нормативными правовыми актами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8E" w:rsidRPr="00F01330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4. Организация досуга и обеспечение жителей </w:t>
      </w:r>
      <w:proofErr w:type="spellStart"/>
      <w:r w:rsidR="00B35DFB"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F0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услугами организаций культуры.</w:t>
      </w:r>
    </w:p>
    <w:bookmarkEnd w:id="0"/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Организация досуга и обеспечение жителей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услугами организаций культуры осуществляется посредством: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создания условий для организации досуга и обеспечения жителей </w:t>
      </w:r>
      <w:proofErr w:type="spellStart"/>
      <w:r w:rsidR="00B35DFB" w:rsidRPr="00B3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B35DFB"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услугами организаций культуры;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организации и проведения культурно-просветительских, культурн</w:t>
      </w:r>
      <w:proofErr w:type="gramStart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создания передвижных многофункциональных культурных площадок для обслуживания населения и проведения массовых мероприятий на открытой местности;</w:t>
      </w:r>
    </w:p>
    <w:p w:rsidR="00794B8E" w:rsidRPr="00794B8E" w:rsidRDefault="00794B8E" w:rsidP="00B35D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8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A14A02" w:rsidRPr="00B35DFB" w:rsidRDefault="00F01330" w:rsidP="00B35D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14A02" w:rsidRPr="00B35DFB" w:rsidSect="009E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AAC"/>
    <w:rsid w:val="00105D85"/>
    <w:rsid w:val="00136F26"/>
    <w:rsid w:val="00150EAB"/>
    <w:rsid w:val="002216F9"/>
    <w:rsid w:val="00223572"/>
    <w:rsid w:val="00230B75"/>
    <w:rsid w:val="002E2ECC"/>
    <w:rsid w:val="003A25BE"/>
    <w:rsid w:val="00404FB7"/>
    <w:rsid w:val="00473BA8"/>
    <w:rsid w:val="004A7342"/>
    <w:rsid w:val="0067182A"/>
    <w:rsid w:val="0073542F"/>
    <w:rsid w:val="00794B8E"/>
    <w:rsid w:val="0084665F"/>
    <w:rsid w:val="0087591C"/>
    <w:rsid w:val="008A76E1"/>
    <w:rsid w:val="009729D2"/>
    <w:rsid w:val="009E5B80"/>
    <w:rsid w:val="00A0080B"/>
    <w:rsid w:val="00A436EE"/>
    <w:rsid w:val="00B35DFB"/>
    <w:rsid w:val="00B551F2"/>
    <w:rsid w:val="00C063D2"/>
    <w:rsid w:val="00C46FA5"/>
    <w:rsid w:val="00CF2803"/>
    <w:rsid w:val="00D30605"/>
    <w:rsid w:val="00DA4C0D"/>
    <w:rsid w:val="00DB6139"/>
    <w:rsid w:val="00E3189E"/>
    <w:rsid w:val="00EC0AAC"/>
    <w:rsid w:val="00F01330"/>
    <w:rsid w:val="00F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08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00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35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Дмитриевское сельское поселение</dc:creator>
  <cp:keywords/>
  <dc:description/>
  <cp:lastModifiedBy>User</cp:lastModifiedBy>
  <cp:revision>22</cp:revision>
  <cp:lastPrinted>2023-07-03T08:22:00Z</cp:lastPrinted>
  <dcterms:created xsi:type="dcterms:W3CDTF">2023-06-27T07:01:00Z</dcterms:created>
  <dcterms:modified xsi:type="dcterms:W3CDTF">2023-10-23T06:39:00Z</dcterms:modified>
</cp:coreProperties>
</file>