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12" w:rsidRDefault="005C5B12" w:rsidP="005C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04E0">
        <w:rPr>
          <w:rFonts w:ascii="Times New Roman" w:hAnsi="Times New Roman" w:cs="Times New Roman"/>
          <w:sz w:val="28"/>
          <w:szCs w:val="28"/>
        </w:rPr>
        <w:t>ПАНИНСКОГО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5C5B12" w:rsidRDefault="005C5B12" w:rsidP="005C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5C5B12" w:rsidRDefault="005C5B12" w:rsidP="005C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C5B12" w:rsidRDefault="005C5B12" w:rsidP="005C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B12" w:rsidRDefault="005C5B12" w:rsidP="005C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12" w:rsidRDefault="008904E0" w:rsidP="005C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 сентября </w:t>
      </w:r>
      <w:r w:rsidR="005C5B12">
        <w:rPr>
          <w:rFonts w:ascii="Times New Roman" w:hAnsi="Times New Roman" w:cs="Times New Roman"/>
          <w:sz w:val="28"/>
          <w:szCs w:val="28"/>
        </w:rPr>
        <w:t xml:space="preserve"> 2013 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5B1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198</w:t>
      </w:r>
    </w:p>
    <w:p w:rsidR="005C5B12" w:rsidRDefault="008904E0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Панино</w:t>
      </w:r>
    </w:p>
    <w:p w:rsidR="008904E0" w:rsidRDefault="008904E0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Pr="001E38EE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E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C5B12" w:rsidRPr="001E38EE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4E0" w:rsidRPr="001E38EE">
        <w:rPr>
          <w:rFonts w:ascii="Times New Roman" w:hAnsi="Times New Roman" w:cs="Times New Roman"/>
          <w:sz w:val="24"/>
          <w:szCs w:val="24"/>
        </w:rPr>
        <w:t xml:space="preserve">Панинского </w:t>
      </w:r>
      <w:proofErr w:type="gramStart"/>
      <w:r w:rsidR="008904E0" w:rsidRPr="001E38E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C5B12" w:rsidRPr="001E38EE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EE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134AD6" w:rsidRPr="001E38EE">
        <w:rPr>
          <w:rFonts w:ascii="Times New Roman" w:hAnsi="Times New Roman" w:cs="Times New Roman"/>
          <w:sz w:val="24"/>
          <w:szCs w:val="24"/>
        </w:rPr>
        <w:t>14.08.2012</w:t>
      </w:r>
      <w:r w:rsidRPr="001E38EE">
        <w:rPr>
          <w:rFonts w:ascii="Times New Roman" w:hAnsi="Times New Roman" w:cs="Times New Roman"/>
          <w:sz w:val="24"/>
          <w:szCs w:val="24"/>
        </w:rPr>
        <w:t xml:space="preserve"> №</w:t>
      </w:r>
      <w:r w:rsidR="00134AD6" w:rsidRPr="001E38EE">
        <w:rPr>
          <w:rFonts w:ascii="Times New Roman" w:hAnsi="Times New Roman" w:cs="Times New Roman"/>
          <w:sz w:val="24"/>
          <w:szCs w:val="24"/>
        </w:rPr>
        <w:t xml:space="preserve"> 141</w:t>
      </w:r>
    </w:p>
    <w:p w:rsidR="005C5B12" w:rsidRPr="001E38EE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E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1E38EE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5C5B12" w:rsidRPr="001E38EE" w:rsidRDefault="005C5B12" w:rsidP="005C5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8EE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1E38EE">
        <w:rPr>
          <w:rFonts w:ascii="Times New Roman" w:hAnsi="Times New Roman"/>
          <w:sz w:val="24"/>
          <w:szCs w:val="24"/>
        </w:rPr>
        <w:t>осуществления муниципального</w:t>
      </w:r>
    </w:p>
    <w:p w:rsidR="005C5B12" w:rsidRPr="001E38EE" w:rsidRDefault="005C5B12" w:rsidP="005C5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8EE">
        <w:rPr>
          <w:rFonts w:ascii="Times New Roman" w:hAnsi="Times New Roman"/>
          <w:sz w:val="24"/>
          <w:szCs w:val="24"/>
        </w:rPr>
        <w:t>земельного контроля на территории</w:t>
      </w:r>
    </w:p>
    <w:p w:rsidR="00134AD6" w:rsidRPr="001E38EE" w:rsidRDefault="00134AD6" w:rsidP="005C5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8EE">
        <w:rPr>
          <w:rFonts w:ascii="Times New Roman" w:hAnsi="Times New Roman"/>
          <w:sz w:val="24"/>
          <w:szCs w:val="24"/>
        </w:rPr>
        <w:t>Панинского город</w:t>
      </w:r>
      <w:r w:rsidR="005C5B12" w:rsidRPr="001E38EE">
        <w:rPr>
          <w:rFonts w:ascii="Times New Roman" w:hAnsi="Times New Roman"/>
          <w:sz w:val="24"/>
          <w:szCs w:val="24"/>
        </w:rPr>
        <w:t>ского поселения»</w:t>
      </w:r>
    </w:p>
    <w:p w:rsidR="005C5B12" w:rsidRPr="001E38EE" w:rsidRDefault="00134AD6" w:rsidP="005C5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EE">
        <w:rPr>
          <w:rFonts w:ascii="Times New Roman" w:hAnsi="Times New Roman"/>
          <w:sz w:val="24"/>
          <w:szCs w:val="24"/>
        </w:rPr>
        <w:t>(</w:t>
      </w:r>
      <w:r w:rsidR="008904E0" w:rsidRPr="001E38EE">
        <w:rPr>
          <w:rFonts w:ascii="Times New Roman" w:hAnsi="Times New Roman"/>
          <w:sz w:val="24"/>
          <w:szCs w:val="24"/>
        </w:rPr>
        <w:t>в ред. постановления от 22.07.2013№158)</w:t>
      </w: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протест прокурора Панинского района от </w:t>
      </w:r>
      <w:r w:rsidR="00134AD6">
        <w:rPr>
          <w:rFonts w:ascii="Times New Roman" w:hAnsi="Times New Roman" w:cs="Times New Roman"/>
          <w:sz w:val="28"/>
          <w:szCs w:val="28"/>
        </w:rPr>
        <w:t>27.08.</w:t>
      </w:r>
      <w:r>
        <w:rPr>
          <w:rFonts w:ascii="Times New Roman" w:hAnsi="Times New Roman" w:cs="Times New Roman"/>
          <w:sz w:val="28"/>
          <w:szCs w:val="28"/>
        </w:rPr>
        <w:t>2013 №2-1-2013/</w:t>
      </w:r>
      <w:r w:rsidR="00134AD6">
        <w:rPr>
          <w:rFonts w:ascii="Times New Roman" w:hAnsi="Times New Roman" w:cs="Times New Roman"/>
          <w:sz w:val="28"/>
          <w:szCs w:val="28"/>
        </w:rPr>
        <w:t>714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руководствуясь Уставом </w:t>
      </w:r>
      <w:r w:rsidR="00134AD6">
        <w:rPr>
          <w:rFonts w:ascii="Times New Roman" w:hAnsi="Times New Roman"/>
          <w:sz w:val="28"/>
          <w:szCs w:val="28"/>
        </w:rPr>
        <w:t>Панинского город</w:t>
      </w:r>
      <w:r>
        <w:rPr>
          <w:rFonts w:ascii="Times New Roman" w:hAnsi="Times New Roman"/>
          <w:sz w:val="28"/>
          <w:szCs w:val="28"/>
        </w:rPr>
        <w:t>ского поселения, в целях определения единого порядка организации и проведения проверок юридических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физических лиц, индивидуальных предпринимателей органами и должностными лицами, уполномоченными на осуществление муниципального контроля на территории </w:t>
      </w:r>
      <w:r w:rsidR="00134AD6">
        <w:rPr>
          <w:rFonts w:ascii="Times New Roman" w:hAnsi="Times New Roman"/>
          <w:sz w:val="28"/>
          <w:szCs w:val="28"/>
        </w:rPr>
        <w:t>Панинского город</w:t>
      </w:r>
      <w:r>
        <w:rPr>
          <w:rFonts w:ascii="Times New Roman" w:hAnsi="Times New Roman"/>
          <w:sz w:val="28"/>
          <w:szCs w:val="28"/>
        </w:rPr>
        <w:t>ского поселения</w:t>
      </w: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осуществления муниципального земельного контроля на территории </w:t>
      </w:r>
      <w:r w:rsidR="00134AD6">
        <w:rPr>
          <w:rFonts w:ascii="Times New Roman" w:hAnsi="Times New Roman"/>
          <w:sz w:val="28"/>
          <w:szCs w:val="28"/>
        </w:rPr>
        <w:t>Панинского город</w:t>
      </w:r>
      <w:r>
        <w:rPr>
          <w:rFonts w:ascii="Times New Roman" w:hAnsi="Times New Roman"/>
          <w:sz w:val="28"/>
          <w:szCs w:val="28"/>
        </w:rPr>
        <w:t>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r w:rsidR="00134AD6">
        <w:rPr>
          <w:rFonts w:ascii="Times New Roman" w:hAnsi="Times New Roman" w:cs="Times New Roman"/>
          <w:sz w:val="28"/>
          <w:szCs w:val="28"/>
        </w:rPr>
        <w:t>Панинского городского поселения от 14.08.2012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34AD6">
        <w:rPr>
          <w:rFonts w:ascii="Times New Roman" w:hAnsi="Times New Roman" w:cs="Times New Roman"/>
          <w:sz w:val="28"/>
          <w:szCs w:val="28"/>
        </w:rPr>
        <w:t xml:space="preserve"> 141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92743" w:rsidRDefault="00292743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абзац 4 пункта 2.6 исключить</w:t>
      </w:r>
      <w:r>
        <w:rPr>
          <w:rFonts w:ascii="Times New Roman" w:hAnsi="Times New Roman"/>
          <w:color w:val="052635"/>
          <w:sz w:val="28"/>
          <w:szCs w:val="28"/>
        </w:rPr>
        <w:t>;</w:t>
      </w:r>
    </w:p>
    <w:p w:rsidR="00292743" w:rsidRDefault="00292743" w:rsidP="005C5B12">
      <w:pPr>
        <w:spacing w:after="0" w:line="240" w:lineRule="auto"/>
        <w:jc w:val="both"/>
        <w:rPr>
          <w:rFonts w:ascii="Times New Roman" w:hAnsi="Times New Roman"/>
          <w:color w:val="052635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31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631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E631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.2:</w:t>
      </w:r>
    </w:p>
    <w:p w:rsidR="00E631B6" w:rsidRDefault="00E631B6" w:rsidP="005C5B1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AD6">
        <w:rPr>
          <w:rFonts w:ascii="Times New Roman" w:hAnsi="Times New Roman"/>
          <w:sz w:val="28"/>
          <w:szCs w:val="28"/>
        </w:rPr>
        <w:t>- подпункт</w:t>
      </w:r>
      <w:r>
        <w:rPr>
          <w:rFonts w:ascii="Times New Roman" w:hAnsi="Times New Roman"/>
          <w:color w:val="052635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7101" w:rsidRDefault="00E631B6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 xml:space="preserve"> </w:t>
      </w:r>
      <w:r w:rsidR="005C5B12" w:rsidRPr="00134AD6">
        <w:rPr>
          <w:rFonts w:ascii="Times New Roman" w:hAnsi="Times New Roman"/>
          <w:sz w:val="28"/>
          <w:szCs w:val="28"/>
        </w:rPr>
        <w:t>«</w:t>
      </w:r>
      <w:r w:rsidR="00292743" w:rsidRPr="00134AD6">
        <w:rPr>
          <w:rFonts w:ascii="Times New Roman" w:hAnsi="Times New Roman"/>
          <w:sz w:val="28"/>
          <w:szCs w:val="28"/>
        </w:rPr>
        <w:t>1)</w:t>
      </w:r>
      <w:r w:rsidR="00292743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29274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</w:t>
      </w:r>
      <w:r w:rsidR="00BA71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физических лиц</w:t>
      </w:r>
      <w:r w:rsidR="00292743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</w:t>
      </w:r>
      <w:r w:rsidR="00BA7101" w:rsidRPr="00BA71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7101">
        <w:rPr>
          <w:rFonts w:ascii="Times New Roman" w:eastAsiaTheme="minorHAnsi" w:hAnsi="Times New Roman" w:cs="Times New Roman"/>
          <w:sz w:val="28"/>
          <w:szCs w:val="28"/>
          <w:lang w:eastAsia="en-US"/>
        </w:rPr>
        <w:t>и физических лиц, а также</w:t>
      </w:r>
      <w:r w:rsidR="00292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места фактического осуществления ими своей деятельности</w:t>
      </w:r>
      <w:proofErr w:type="gramStart"/>
      <w:r w:rsidR="00BA710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5C5B12">
        <w:rPr>
          <w:rFonts w:ascii="Times New Roman" w:hAnsi="Times New Roman"/>
          <w:sz w:val="28"/>
          <w:szCs w:val="28"/>
        </w:rPr>
        <w:t>»</w:t>
      </w:r>
      <w:proofErr w:type="gramEnd"/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A7101" w:rsidRDefault="00BA7101" w:rsidP="00BA7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- </w:t>
      </w:r>
      <w:r w:rsidRPr="00134AD6">
        <w:rPr>
          <w:rFonts w:ascii="Times New Roman" w:hAnsi="Times New Roman"/>
          <w:sz w:val="28"/>
          <w:szCs w:val="28"/>
        </w:rPr>
        <w:t>подпункт 3</w:t>
      </w:r>
      <w:r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7101" w:rsidRDefault="00BA7101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«3) дата начала и сроки проведения каждой плановой проверки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1E94" w:rsidRDefault="00D41E94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1E94" w:rsidRDefault="00D41E94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абзац 3 пункта 3.2.4 исключить;</w:t>
      </w:r>
    </w:p>
    <w:p w:rsidR="00BE522B" w:rsidRDefault="00BE522B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22B" w:rsidRDefault="00E0165C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BE52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абзац 1 пункта 3.3.2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165C" w:rsidRPr="00134AD6" w:rsidRDefault="00E0165C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</w:t>
      </w:r>
      <w:r w:rsidRPr="00E0165C">
        <w:rPr>
          <w:rFonts w:ascii="Times New Roman" w:hAnsi="Times New Roman"/>
          <w:color w:val="052635"/>
          <w:sz w:val="28"/>
          <w:szCs w:val="28"/>
        </w:rPr>
        <w:t xml:space="preserve"> </w:t>
      </w:r>
      <w:r w:rsidRPr="00134AD6">
        <w:rPr>
          <w:rFonts w:ascii="Times New Roman" w:hAnsi="Times New Roman"/>
          <w:sz w:val="28"/>
          <w:szCs w:val="28"/>
        </w:rPr>
        <w:t>Не позднее 15 рабочих дней до даты проведения плановой проверки, должностное лицо администрации готовит распоряжение о проведении проверки, подписывает его у главы поселения, заместителя главы администрации поселения</w:t>
      </w:r>
      <w:proofErr w:type="gramStart"/>
      <w:r w:rsidRPr="00134AD6">
        <w:rPr>
          <w:rFonts w:ascii="Times New Roman" w:hAnsi="Times New Roman"/>
          <w:sz w:val="28"/>
          <w:szCs w:val="28"/>
        </w:rPr>
        <w:t>.»;</w:t>
      </w:r>
      <w:proofErr w:type="gramEnd"/>
    </w:p>
    <w:p w:rsidR="00364916" w:rsidRPr="00134AD6" w:rsidRDefault="00364916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64916" w:rsidRPr="00134AD6" w:rsidRDefault="00364916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134AD6">
        <w:rPr>
          <w:rFonts w:ascii="Times New Roman" w:hAnsi="Times New Roman"/>
          <w:sz w:val="28"/>
          <w:szCs w:val="28"/>
        </w:rPr>
        <w:t>д</w:t>
      </w:r>
      <w:proofErr w:type="spellEnd"/>
      <w:r w:rsidRPr="00134AD6">
        <w:rPr>
          <w:rFonts w:ascii="Times New Roman" w:hAnsi="Times New Roman"/>
          <w:sz w:val="28"/>
          <w:szCs w:val="28"/>
        </w:rPr>
        <w:t>) раздел 3.3 дополнить пунктом 3.3.7 следующего содержания:</w:t>
      </w:r>
    </w:p>
    <w:p w:rsidR="00364916" w:rsidRDefault="00364916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4AD6">
        <w:rPr>
          <w:rFonts w:ascii="Times New Roman" w:hAnsi="Times New Roman"/>
          <w:sz w:val="28"/>
          <w:szCs w:val="28"/>
        </w:rPr>
        <w:t>«3.3.7. Порядок и сроки</w:t>
      </w:r>
      <w:r w:rsidR="00B47418" w:rsidRPr="00134AD6">
        <w:rPr>
          <w:rFonts w:ascii="Times New Roman" w:hAnsi="Times New Roman"/>
          <w:sz w:val="28"/>
          <w:szCs w:val="28"/>
        </w:rPr>
        <w:t xml:space="preserve"> подготовки распоряжения о проведении внеплановой проверки и уведомления о ее проведении, а также порядок согласования ее проведения с органом прокуратуры установлены</w:t>
      </w:r>
      <w:r w:rsidR="00B47418" w:rsidRPr="00B47418">
        <w:rPr>
          <w:rFonts w:ascii="Times New Roman" w:hAnsi="Times New Roman"/>
          <w:sz w:val="28"/>
          <w:szCs w:val="28"/>
        </w:rPr>
        <w:t xml:space="preserve"> </w:t>
      </w:r>
      <w:r w:rsidR="00B47418">
        <w:rPr>
          <w:rFonts w:ascii="Times New Roman" w:hAnsi="Times New Roman"/>
          <w:sz w:val="28"/>
          <w:szCs w:val="28"/>
        </w:rPr>
        <w:t xml:space="preserve">Федеральным законом от 26.12.2008 </w:t>
      </w:r>
      <w:r w:rsidR="00832EE1">
        <w:rPr>
          <w:rFonts w:ascii="Times New Roman" w:hAnsi="Times New Roman"/>
          <w:sz w:val="28"/>
          <w:szCs w:val="28"/>
        </w:rPr>
        <w:t>№</w:t>
      </w:r>
      <w:r w:rsidR="00B47418">
        <w:rPr>
          <w:rFonts w:ascii="Times New Roman" w:hAnsi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63C95">
        <w:rPr>
          <w:rFonts w:ascii="Times New Roman" w:hAnsi="Times New Roman"/>
          <w:sz w:val="28"/>
          <w:szCs w:val="28"/>
        </w:rPr>
        <w:t>»</w:t>
      </w:r>
      <w:proofErr w:type="gramStart"/>
      <w:r w:rsidR="00163C95">
        <w:rPr>
          <w:rFonts w:ascii="Times New Roman" w:hAnsi="Times New Roman"/>
          <w:sz w:val="28"/>
          <w:szCs w:val="28"/>
        </w:rPr>
        <w:t>.</w:t>
      </w:r>
      <w:r w:rsidR="00B47418">
        <w:rPr>
          <w:rFonts w:ascii="Times New Roman" w:hAnsi="Times New Roman"/>
          <w:sz w:val="28"/>
          <w:szCs w:val="28"/>
        </w:rPr>
        <w:t>»</w:t>
      </w:r>
      <w:proofErr w:type="gramEnd"/>
      <w:r w:rsidR="00B47418">
        <w:rPr>
          <w:rFonts w:ascii="Times New Roman" w:hAnsi="Times New Roman"/>
          <w:sz w:val="28"/>
          <w:szCs w:val="28"/>
        </w:rPr>
        <w:t>;</w:t>
      </w:r>
    </w:p>
    <w:p w:rsidR="00B47418" w:rsidRDefault="00B47418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47418" w:rsidRDefault="00B47418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пункте 3.4.1 после слов «распоряжение главы поселения» дополнить словами «, заместителя главы администрации поселения</w:t>
      </w:r>
      <w:r w:rsidR="00832EE1">
        <w:rPr>
          <w:rFonts w:ascii="Times New Roman" w:hAnsi="Times New Roman"/>
          <w:sz w:val="28"/>
          <w:szCs w:val="28"/>
        </w:rPr>
        <w:t>»;</w:t>
      </w:r>
    </w:p>
    <w:p w:rsidR="00832EE1" w:rsidRDefault="00832EE1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32EE1" w:rsidRDefault="00832EE1" w:rsidP="00BA7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пункт 3.4.9 дополнить предложением следующего содержания:     </w:t>
      </w:r>
    </w:p>
    <w:p w:rsidR="005C5B12" w:rsidRDefault="00832EE1" w:rsidP="00A25E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«В случаях, предусмотренных</w:t>
      </w:r>
      <w:r w:rsidRPr="00832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2106">
        <w:rPr>
          <w:rFonts w:ascii="Times New Roman" w:hAnsi="Times New Roman"/>
          <w:sz w:val="28"/>
          <w:szCs w:val="28"/>
        </w:rPr>
        <w:t xml:space="preserve"> срок проведения проверки может быть продлен главой поселения</w:t>
      </w:r>
      <w:proofErr w:type="gramStart"/>
      <w:r w:rsidR="004C2106">
        <w:rPr>
          <w:rFonts w:ascii="Times New Roman" w:hAnsi="Times New Roman"/>
          <w:sz w:val="28"/>
          <w:szCs w:val="28"/>
        </w:rPr>
        <w:t>.»;</w:t>
      </w:r>
      <w:proofErr w:type="gramEnd"/>
    </w:p>
    <w:p w:rsidR="00A25E5C" w:rsidRDefault="00A25E5C" w:rsidP="00A25E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52635"/>
          <w:sz w:val="28"/>
          <w:szCs w:val="28"/>
        </w:rPr>
      </w:pPr>
    </w:p>
    <w:p w:rsidR="00A25E5C" w:rsidRDefault="00A25E5C" w:rsidP="00A2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C5B12">
        <w:rPr>
          <w:rFonts w:ascii="Times New Roman" w:hAnsi="Times New Roman" w:cs="Times New Roman"/>
          <w:sz w:val="28"/>
          <w:szCs w:val="28"/>
        </w:rPr>
        <w:t>) пункт 3.5.3 раздела 3.5 изложить в следующей редакции:</w:t>
      </w:r>
    </w:p>
    <w:p w:rsidR="00A25E5C" w:rsidRDefault="00A25E5C" w:rsidP="00A25E5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«3.5.3. </w:t>
      </w:r>
      <w:hyperlink r:id="rId4" w:history="1">
        <w:r w:rsidR="005C5B12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Акт проверки</w:t>
        </w:r>
      </w:hyperlink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</w:t>
      </w:r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5C5B12" w:rsidRDefault="00A25E5C" w:rsidP="00A25E5C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которое</w:t>
      </w:r>
      <w:proofErr w:type="gramEnd"/>
      <w:r w:rsidR="005C5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приобщается к экземпляру акта проверки, хранящемуся в деле органа муниципального контроля.»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25E5C" w:rsidRDefault="00A25E5C" w:rsidP="00A25E5C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и) </w:t>
      </w:r>
      <w:r w:rsidR="003F21FD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абзацы 5 и 7 пункта 5.2 исключить;</w:t>
      </w:r>
    </w:p>
    <w:p w:rsidR="00B0622D" w:rsidRDefault="00B0622D" w:rsidP="003F21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21FD">
        <w:rPr>
          <w:rFonts w:ascii="Times New Roman" w:eastAsiaTheme="minorHAnsi" w:hAnsi="Times New Roman" w:cs="Times New Roman"/>
          <w:sz w:val="28"/>
          <w:szCs w:val="28"/>
          <w:lang w:eastAsia="en-US"/>
        </w:rPr>
        <w:t>к)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3 пункта 5.8 изложить в следующей редакции:</w:t>
      </w:r>
      <w:r w:rsidR="003F2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F21FD" w:rsidRDefault="00B0622D" w:rsidP="00B062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«Жалоба</w:t>
      </w:r>
      <w:r w:rsidR="003F21F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3F21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proofErr w:type="gramStart"/>
      <w:r w:rsidR="003F21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официальном печатном издании </w:t>
      </w:r>
      <w:r w:rsidR="00134AD6">
        <w:rPr>
          <w:rFonts w:ascii="Times New Roman" w:hAnsi="Times New Roman" w:cs="Times New Roman"/>
          <w:sz w:val="28"/>
          <w:szCs w:val="28"/>
        </w:rPr>
        <w:t>Панинского город</w:t>
      </w:r>
      <w:r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134AD6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134AD6">
        <w:rPr>
          <w:rFonts w:ascii="Times New Roman" w:hAnsi="Times New Roman" w:cs="Times New Roman"/>
          <w:sz w:val="28"/>
          <w:szCs w:val="28"/>
        </w:rPr>
        <w:t xml:space="preserve"> «Официально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D6" w:rsidRDefault="005C5B12" w:rsidP="00134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4AD6">
        <w:rPr>
          <w:rFonts w:ascii="Times New Roman" w:hAnsi="Times New Roman" w:cs="Times New Roman"/>
          <w:sz w:val="28"/>
          <w:szCs w:val="28"/>
        </w:rPr>
        <w:t>Панинского</w:t>
      </w:r>
    </w:p>
    <w:p w:rsidR="005C5B12" w:rsidRDefault="00134AD6" w:rsidP="00134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5C5B12">
        <w:rPr>
          <w:rFonts w:ascii="Times New Roman" w:hAnsi="Times New Roman" w:cs="Times New Roman"/>
          <w:sz w:val="28"/>
          <w:szCs w:val="28"/>
        </w:rPr>
        <w:t xml:space="preserve">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Жукавин</w:t>
      </w:r>
      <w:proofErr w:type="spellEnd"/>
    </w:p>
    <w:p w:rsidR="00B0622D" w:rsidRDefault="00B0622D" w:rsidP="005C5B12">
      <w:pPr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rPr>
          <w:rFonts w:ascii="Times New Roman" w:hAnsi="Times New Roman" w:cs="Times New Roman"/>
          <w:sz w:val="28"/>
          <w:szCs w:val="28"/>
        </w:rPr>
      </w:pPr>
    </w:p>
    <w:p w:rsidR="005C5B12" w:rsidRDefault="005C5B12" w:rsidP="005C5B12">
      <w:pPr>
        <w:rPr>
          <w:rFonts w:ascii="Times New Roman" w:hAnsi="Times New Roman" w:cs="Times New Roman"/>
          <w:sz w:val="24"/>
          <w:szCs w:val="24"/>
        </w:rPr>
      </w:pPr>
    </w:p>
    <w:p w:rsidR="005C5B12" w:rsidRDefault="005C5B12" w:rsidP="005C5B12">
      <w:pPr>
        <w:rPr>
          <w:rFonts w:ascii="Times New Roman" w:hAnsi="Times New Roman" w:cs="Times New Roman"/>
          <w:sz w:val="24"/>
          <w:szCs w:val="24"/>
        </w:rPr>
      </w:pPr>
    </w:p>
    <w:p w:rsidR="005C5B12" w:rsidRDefault="005C5B12" w:rsidP="005C5B12">
      <w:pPr>
        <w:rPr>
          <w:rFonts w:ascii="Times New Roman" w:hAnsi="Times New Roman" w:cs="Times New Roman"/>
          <w:sz w:val="24"/>
          <w:szCs w:val="24"/>
        </w:rPr>
      </w:pPr>
    </w:p>
    <w:p w:rsidR="001E38EE" w:rsidRDefault="001E38EE" w:rsidP="005C5B12">
      <w:pPr>
        <w:jc w:val="right"/>
        <w:rPr>
          <w:rFonts w:ascii="Times New Roman" w:hAnsi="Times New Roman"/>
          <w:sz w:val="24"/>
          <w:szCs w:val="24"/>
        </w:rPr>
      </w:pPr>
    </w:p>
    <w:p w:rsidR="005C5B12" w:rsidRDefault="005C5B12" w:rsidP="005C5B1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Прокурору Панинского района</w:t>
      </w:r>
    </w:p>
    <w:p w:rsidR="005C5B12" w:rsidRDefault="005C5B12" w:rsidP="005C5B1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советнику юстиции</w:t>
      </w:r>
    </w:p>
    <w:p w:rsidR="005C5B12" w:rsidRDefault="005C5B12" w:rsidP="005C5B1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Матыцину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А.Д.</w:t>
      </w:r>
    </w:p>
    <w:p w:rsidR="005C5B12" w:rsidRDefault="005C5B12" w:rsidP="005C5B12">
      <w:pPr>
        <w:jc w:val="right"/>
        <w:rPr>
          <w:rFonts w:ascii="Times New Roman" w:hAnsi="Times New Roman"/>
          <w:sz w:val="24"/>
          <w:szCs w:val="24"/>
        </w:rPr>
      </w:pPr>
    </w:p>
    <w:p w:rsidR="005C5B12" w:rsidRDefault="005C5B12" w:rsidP="005C5B12">
      <w:pPr>
        <w:jc w:val="right"/>
        <w:rPr>
          <w:rFonts w:ascii="Times New Roman" w:hAnsi="Times New Roman"/>
          <w:sz w:val="24"/>
          <w:szCs w:val="24"/>
        </w:rPr>
      </w:pPr>
    </w:p>
    <w:p w:rsidR="005C5B12" w:rsidRDefault="005C5B12" w:rsidP="005C5B12">
      <w:pPr>
        <w:jc w:val="right"/>
        <w:rPr>
          <w:rFonts w:ascii="Times New Roman" w:hAnsi="Times New Roman"/>
          <w:sz w:val="24"/>
          <w:szCs w:val="24"/>
        </w:rPr>
      </w:pPr>
    </w:p>
    <w:p w:rsidR="005C5B12" w:rsidRDefault="005C5B12" w:rsidP="005C5B12">
      <w:pPr>
        <w:jc w:val="right"/>
        <w:rPr>
          <w:rFonts w:ascii="Times New Roman" w:hAnsi="Times New Roman"/>
          <w:sz w:val="24"/>
          <w:szCs w:val="24"/>
        </w:rPr>
      </w:pPr>
    </w:p>
    <w:p w:rsidR="005C5B12" w:rsidRDefault="005C5B12" w:rsidP="005C5B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Ваш протест от </w:t>
      </w:r>
      <w:r w:rsidR="00134AD6">
        <w:rPr>
          <w:rFonts w:ascii="Times New Roman" w:hAnsi="Times New Roman"/>
          <w:sz w:val="24"/>
          <w:szCs w:val="24"/>
        </w:rPr>
        <w:t>27.08.</w:t>
      </w:r>
      <w:r>
        <w:rPr>
          <w:rFonts w:ascii="Times New Roman" w:hAnsi="Times New Roman"/>
          <w:sz w:val="24"/>
          <w:szCs w:val="24"/>
        </w:rPr>
        <w:t>2013 №2-1-2013/</w:t>
      </w:r>
      <w:r w:rsidR="00134AD6">
        <w:rPr>
          <w:rFonts w:ascii="Times New Roman" w:hAnsi="Times New Roman"/>
          <w:sz w:val="24"/>
          <w:szCs w:val="24"/>
        </w:rPr>
        <w:t>714</w:t>
      </w:r>
      <w:r>
        <w:rPr>
          <w:rFonts w:ascii="Times New Roman" w:hAnsi="Times New Roman"/>
          <w:sz w:val="24"/>
          <w:szCs w:val="24"/>
        </w:rPr>
        <w:t xml:space="preserve"> о приведении Административного регламента осуществления муниципального земельного контроля на территории </w:t>
      </w:r>
      <w:r w:rsidR="00134AD6">
        <w:rPr>
          <w:rFonts w:ascii="Times New Roman" w:hAnsi="Times New Roman"/>
          <w:sz w:val="24"/>
          <w:szCs w:val="24"/>
        </w:rPr>
        <w:t>Панинского город</w:t>
      </w:r>
      <w:r>
        <w:rPr>
          <w:rFonts w:ascii="Times New Roman" w:hAnsi="Times New Roman"/>
          <w:sz w:val="24"/>
          <w:szCs w:val="24"/>
        </w:rPr>
        <w:t>ского поселения в соответствие с требованиями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сообщаю, что он рассмотрен  </w:t>
      </w:r>
      <w:r w:rsidR="00134AD6">
        <w:rPr>
          <w:rFonts w:ascii="Times New Roman" w:hAnsi="Times New Roman"/>
          <w:sz w:val="24"/>
          <w:szCs w:val="24"/>
        </w:rPr>
        <w:t xml:space="preserve">04 сентября </w:t>
      </w:r>
      <w:r>
        <w:rPr>
          <w:rFonts w:ascii="Times New Roman" w:hAnsi="Times New Roman"/>
          <w:sz w:val="24"/>
          <w:szCs w:val="24"/>
        </w:rPr>
        <w:t>2013</w:t>
      </w:r>
      <w:r w:rsidR="001E38E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134AD6" w:rsidRDefault="005C5B12" w:rsidP="005C5B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Постановлением администрации </w:t>
      </w:r>
      <w:r w:rsidR="00134AD6">
        <w:rPr>
          <w:rFonts w:ascii="Times New Roman" w:hAnsi="Times New Roman"/>
          <w:sz w:val="24"/>
          <w:szCs w:val="24"/>
        </w:rPr>
        <w:t>Панинского город</w:t>
      </w:r>
      <w:r>
        <w:rPr>
          <w:rFonts w:ascii="Times New Roman" w:hAnsi="Times New Roman"/>
          <w:sz w:val="24"/>
          <w:szCs w:val="24"/>
        </w:rPr>
        <w:t xml:space="preserve">ского поселения от </w:t>
      </w:r>
      <w:r w:rsidR="00134AD6">
        <w:rPr>
          <w:rFonts w:ascii="Times New Roman" w:hAnsi="Times New Roman"/>
          <w:sz w:val="24"/>
          <w:szCs w:val="24"/>
        </w:rPr>
        <w:t>04.09.</w:t>
      </w:r>
      <w:r>
        <w:rPr>
          <w:rFonts w:ascii="Times New Roman" w:hAnsi="Times New Roman"/>
          <w:sz w:val="24"/>
          <w:szCs w:val="24"/>
        </w:rPr>
        <w:t xml:space="preserve">2013 </w:t>
      </w:r>
    </w:p>
    <w:p w:rsidR="005C5B12" w:rsidRDefault="005C5B12" w:rsidP="005C5B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134AD6">
        <w:rPr>
          <w:rFonts w:ascii="Times New Roman" w:hAnsi="Times New Roman"/>
          <w:sz w:val="24"/>
          <w:szCs w:val="24"/>
        </w:rPr>
        <w:t xml:space="preserve"> 198</w:t>
      </w:r>
      <w:r>
        <w:rPr>
          <w:rFonts w:ascii="Times New Roman" w:hAnsi="Times New Roman"/>
          <w:sz w:val="24"/>
          <w:szCs w:val="24"/>
        </w:rPr>
        <w:t xml:space="preserve"> указанный нормативный правовой акт приведен в соответствие с действующим законодательством.</w:t>
      </w:r>
    </w:p>
    <w:p w:rsidR="005C5B12" w:rsidRDefault="005C5B12" w:rsidP="005C5B1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5B12" w:rsidRDefault="005C5B12" w:rsidP="005C5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Приложение: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34AD6">
        <w:rPr>
          <w:rFonts w:ascii="Times New Roman" w:hAnsi="Times New Roman" w:cs="Times New Roman"/>
          <w:sz w:val="24"/>
          <w:szCs w:val="24"/>
        </w:rPr>
        <w:t>Панинского город</w:t>
      </w:r>
      <w:r>
        <w:rPr>
          <w:rFonts w:ascii="Times New Roman" w:hAnsi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134AD6">
        <w:rPr>
          <w:rFonts w:ascii="Times New Roman" w:hAnsi="Times New Roman" w:cs="Times New Roman"/>
          <w:sz w:val="24"/>
          <w:szCs w:val="24"/>
        </w:rPr>
        <w:t>04.09.</w:t>
      </w:r>
      <w:r>
        <w:rPr>
          <w:rFonts w:ascii="Times New Roman" w:hAnsi="Times New Roman"/>
          <w:sz w:val="24"/>
          <w:szCs w:val="24"/>
        </w:rPr>
        <w:t>2013 №</w:t>
      </w:r>
      <w:r w:rsidR="00134AD6">
        <w:rPr>
          <w:rFonts w:ascii="Times New Roman" w:hAnsi="Times New Roman"/>
          <w:sz w:val="24"/>
          <w:szCs w:val="24"/>
        </w:rPr>
        <w:t xml:space="preserve"> 198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1E38EE">
        <w:rPr>
          <w:rFonts w:ascii="Times New Roman" w:hAnsi="Times New Roman" w:cs="Times New Roman"/>
          <w:sz w:val="24"/>
          <w:szCs w:val="24"/>
        </w:rPr>
        <w:t>Панинского город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от </w:t>
      </w:r>
      <w:r w:rsidR="00134AD6">
        <w:rPr>
          <w:rFonts w:ascii="Times New Roman" w:hAnsi="Times New Roman" w:cs="Times New Roman"/>
          <w:sz w:val="24"/>
          <w:szCs w:val="24"/>
        </w:rPr>
        <w:t>14.08.</w:t>
      </w:r>
      <w:r w:rsidR="001E38EE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E38EE">
        <w:rPr>
          <w:rFonts w:ascii="Times New Roman" w:hAnsi="Times New Roman" w:cs="Times New Roman"/>
          <w:sz w:val="24"/>
          <w:szCs w:val="24"/>
        </w:rPr>
        <w:t xml:space="preserve"> 141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 xml:space="preserve">Административного регламента осуществления муниципального земельного контроля на территории </w:t>
      </w:r>
      <w:r w:rsidR="001E38EE">
        <w:rPr>
          <w:rFonts w:ascii="Times New Roman" w:hAnsi="Times New Roman"/>
          <w:sz w:val="24"/>
          <w:szCs w:val="24"/>
        </w:rPr>
        <w:t>Панинского город</w:t>
      </w:r>
      <w:r>
        <w:rPr>
          <w:rFonts w:ascii="Times New Roman" w:hAnsi="Times New Roman"/>
          <w:sz w:val="24"/>
          <w:szCs w:val="24"/>
        </w:rPr>
        <w:t>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E38EE">
        <w:rPr>
          <w:rFonts w:ascii="Times New Roman" w:hAnsi="Times New Roman" w:cs="Times New Roman"/>
          <w:sz w:val="24"/>
          <w:szCs w:val="24"/>
        </w:rPr>
        <w:t xml:space="preserve"> (в ред. постановления от 22.07.2013 № 158)</w:t>
      </w:r>
    </w:p>
    <w:p w:rsidR="005C5B12" w:rsidRDefault="005C5B12" w:rsidP="005C5B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5B12" w:rsidRDefault="005C5B12" w:rsidP="005C5B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5B12" w:rsidRDefault="005C5B12" w:rsidP="005C5B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5B12" w:rsidRDefault="005C5B12" w:rsidP="005C5B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E38EE">
        <w:rPr>
          <w:rFonts w:ascii="Times New Roman" w:hAnsi="Times New Roman"/>
          <w:sz w:val="24"/>
          <w:szCs w:val="24"/>
        </w:rPr>
        <w:t>Панинского город</w:t>
      </w:r>
      <w:r>
        <w:rPr>
          <w:rFonts w:ascii="Times New Roman" w:hAnsi="Times New Roman"/>
          <w:sz w:val="24"/>
          <w:szCs w:val="24"/>
        </w:rPr>
        <w:t xml:space="preserve">ского поселения                                           </w:t>
      </w:r>
      <w:r w:rsidR="001E38EE">
        <w:rPr>
          <w:rFonts w:ascii="Times New Roman" w:hAnsi="Times New Roman"/>
          <w:sz w:val="24"/>
          <w:szCs w:val="24"/>
        </w:rPr>
        <w:t xml:space="preserve">В.Д. </w:t>
      </w:r>
      <w:proofErr w:type="spellStart"/>
      <w:r w:rsidR="001E38EE">
        <w:rPr>
          <w:rFonts w:ascii="Times New Roman" w:hAnsi="Times New Roman"/>
          <w:sz w:val="24"/>
          <w:szCs w:val="24"/>
        </w:rPr>
        <w:t>Жукавин</w:t>
      </w:r>
      <w:proofErr w:type="spellEnd"/>
    </w:p>
    <w:p w:rsidR="005C5B12" w:rsidRDefault="005C5B12" w:rsidP="005C5B12"/>
    <w:p w:rsidR="00EE27F9" w:rsidRDefault="00EE27F9"/>
    <w:p w:rsidR="00BF4D6D" w:rsidRDefault="00BF4D6D"/>
    <w:p w:rsidR="00BF4D6D" w:rsidRDefault="00BF4D6D"/>
    <w:p w:rsidR="00BF4D6D" w:rsidRDefault="00BF4D6D"/>
    <w:p w:rsidR="00BF4D6D" w:rsidRDefault="00BF4D6D"/>
    <w:p w:rsidR="00BF4D6D" w:rsidRDefault="00BF4D6D"/>
    <w:p w:rsidR="00BF4D6D" w:rsidRDefault="00BF4D6D"/>
    <w:p w:rsidR="00BF4D6D" w:rsidRPr="00BF4D6D" w:rsidRDefault="00BF4D6D">
      <w:pPr>
        <w:rPr>
          <w:rFonts w:ascii="Times New Roman" w:hAnsi="Times New Roman" w:cs="Times New Roman"/>
        </w:rPr>
      </w:pPr>
      <w:proofErr w:type="spellStart"/>
      <w:r w:rsidRPr="00BF4D6D">
        <w:rPr>
          <w:rFonts w:ascii="Times New Roman" w:hAnsi="Times New Roman" w:cs="Times New Roman"/>
        </w:rPr>
        <w:t>Торгонский</w:t>
      </w:r>
      <w:proofErr w:type="spellEnd"/>
      <w:r w:rsidRPr="00BF4D6D">
        <w:rPr>
          <w:rFonts w:ascii="Times New Roman" w:hAnsi="Times New Roman" w:cs="Times New Roman"/>
        </w:rPr>
        <w:t xml:space="preserve"> А.Н.</w:t>
      </w:r>
    </w:p>
    <w:p w:rsidR="00BF4D6D" w:rsidRPr="00BF4D6D" w:rsidRDefault="00BF4D6D">
      <w:pPr>
        <w:rPr>
          <w:rFonts w:ascii="Times New Roman" w:hAnsi="Times New Roman" w:cs="Times New Roman"/>
        </w:rPr>
      </w:pPr>
      <w:r w:rsidRPr="00BF4D6D">
        <w:rPr>
          <w:rFonts w:ascii="Times New Roman" w:hAnsi="Times New Roman" w:cs="Times New Roman"/>
        </w:rPr>
        <w:t>4-76-80</w:t>
      </w:r>
    </w:p>
    <w:sectPr w:rsidR="00BF4D6D" w:rsidRPr="00BF4D6D" w:rsidSect="00EE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B12"/>
    <w:rsid w:val="00134AD6"/>
    <w:rsid w:val="00163C95"/>
    <w:rsid w:val="001E38EE"/>
    <w:rsid w:val="00292743"/>
    <w:rsid w:val="00306514"/>
    <w:rsid w:val="00324308"/>
    <w:rsid w:val="00364916"/>
    <w:rsid w:val="003F21FD"/>
    <w:rsid w:val="004C2106"/>
    <w:rsid w:val="005C5B12"/>
    <w:rsid w:val="00832EE1"/>
    <w:rsid w:val="008904E0"/>
    <w:rsid w:val="00A25E5C"/>
    <w:rsid w:val="00B0622D"/>
    <w:rsid w:val="00B47418"/>
    <w:rsid w:val="00BA7101"/>
    <w:rsid w:val="00BE522B"/>
    <w:rsid w:val="00BF4D6D"/>
    <w:rsid w:val="00D41E94"/>
    <w:rsid w:val="00E0165C"/>
    <w:rsid w:val="00E631B6"/>
    <w:rsid w:val="00EE27F9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B1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C5B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2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BA9CBC5B1E03D5DDA52ACADB465FF9D759DB9F026BDD686D2AAD13265102343290454DL57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glagoleva.t</cp:lastModifiedBy>
  <cp:revision>5</cp:revision>
  <cp:lastPrinted>2013-09-04T09:07:00Z</cp:lastPrinted>
  <dcterms:created xsi:type="dcterms:W3CDTF">2013-09-02T04:56:00Z</dcterms:created>
  <dcterms:modified xsi:type="dcterms:W3CDTF">2013-09-04T09:08:00Z</dcterms:modified>
</cp:coreProperties>
</file>