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A8" w:rsidRPr="002F7E55" w:rsidRDefault="00645EA8" w:rsidP="00645EA8">
      <w:pPr>
        <w:pStyle w:val="a3"/>
        <w:rPr>
          <w:rFonts w:ascii="Times New Roman" w:hAnsi="Times New Roman"/>
          <w:b/>
          <w:sz w:val="24"/>
          <w:szCs w:val="24"/>
        </w:rPr>
      </w:pPr>
      <w:r w:rsidRPr="002F7E55">
        <w:rPr>
          <w:rFonts w:ascii="Times New Roman" w:hAnsi="Times New Roman"/>
          <w:b/>
          <w:sz w:val="24"/>
          <w:szCs w:val="24"/>
        </w:rPr>
        <w:t>АДМИНИСТРАЦИЯ  ПАНИНСКОГО ГОРОДСКОГО  ПОСЕЛЕНИЯ</w:t>
      </w:r>
    </w:p>
    <w:p w:rsidR="00645EA8" w:rsidRPr="002F7E55" w:rsidRDefault="00645EA8" w:rsidP="00645EA8">
      <w:pPr>
        <w:tabs>
          <w:tab w:val="left" w:pos="5760"/>
        </w:tabs>
        <w:jc w:val="center"/>
        <w:rPr>
          <w:rFonts w:ascii="Times New Roman" w:hAnsi="Times New Roman"/>
          <w:b/>
          <w:sz w:val="24"/>
          <w:szCs w:val="24"/>
        </w:rPr>
      </w:pPr>
      <w:r w:rsidRPr="002F7E55">
        <w:rPr>
          <w:rFonts w:ascii="Times New Roman" w:hAnsi="Times New Roman"/>
          <w:b/>
          <w:sz w:val="24"/>
          <w:szCs w:val="24"/>
        </w:rPr>
        <w:t>ПАНИНСКОГО  МУНИЦИПАЛЬНОГО  РАЙОНА</w:t>
      </w:r>
    </w:p>
    <w:p w:rsidR="00645EA8" w:rsidRPr="002F7E55" w:rsidRDefault="00645EA8" w:rsidP="00645EA8">
      <w:pPr>
        <w:tabs>
          <w:tab w:val="left" w:pos="5760"/>
        </w:tabs>
        <w:jc w:val="center"/>
        <w:rPr>
          <w:rFonts w:ascii="Times New Roman" w:hAnsi="Times New Roman"/>
          <w:sz w:val="24"/>
          <w:szCs w:val="24"/>
        </w:rPr>
      </w:pPr>
      <w:r w:rsidRPr="002F7E55">
        <w:rPr>
          <w:rFonts w:ascii="Times New Roman" w:hAnsi="Times New Roman"/>
          <w:b/>
          <w:sz w:val="24"/>
          <w:szCs w:val="24"/>
        </w:rPr>
        <w:t>ВОРОНЕЖСКОЙ  ОБЛАСТИ</w:t>
      </w:r>
    </w:p>
    <w:p w:rsidR="00645EA8" w:rsidRPr="002F7E55" w:rsidRDefault="00645EA8" w:rsidP="00645EA8">
      <w:pPr>
        <w:tabs>
          <w:tab w:val="left" w:pos="5760"/>
        </w:tabs>
        <w:spacing w:after="0" w:line="240" w:lineRule="auto"/>
        <w:jc w:val="center"/>
        <w:rPr>
          <w:rFonts w:ascii="Times New Roman" w:hAnsi="Times New Roman"/>
          <w:b/>
          <w:sz w:val="24"/>
          <w:szCs w:val="24"/>
        </w:rPr>
      </w:pPr>
      <w:r w:rsidRPr="002F7E55">
        <w:rPr>
          <w:rFonts w:ascii="Times New Roman" w:hAnsi="Times New Roman"/>
          <w:b/>
          <w:sz w:val="24"/>
          <w:szCs w:val="24"/>
        </w:rPr>
        <w:t xml:space="preserve">ПОСТАНОВЛЕНИЕ </w:t>
      </w:r>
    </w:p>
    <w:p w:rsidR="00645EA8" w:rsidRPr="004C3A3F" w:rsidRDefault="00645EA8" w:rsidP="00645EA8">
      <w:pPr>
        <w:tabs>
          <w:tab w:val="left" w:pos="5760"/>
        </w:tabs>
        <w:spacing w:after="0" w:line="240" w:lineRule="auto"/>
        <w:jc w:val="center"/>
        <w:rPr>
          <w:rFonts w:ascii="Times New Roman" w:hAnsi="Times New Roman"/>
          <w:b/>
          <w:sz w:val="28"/>
          <w:szCs w:val="28"/>
        </w:rPr>
      </w:pPr>
    </w:p>
    <w:p w:rsidR="00262721" w:rsidRPr="004C3A3F" w:rsidRDefault="00645EA8" w:rsidP="00645EA8">
      <w:pPr>
        <w:tabs>
          <w:tab w:val="left" w:pos="5760"/>
        </w:tabs>
        <w:spacing w:after="0" w:line="240" w:lineRule="auto"/>
        <w:rPr>
          <w:rFonts w:ascii="Times New Roman" w:hAnsi="Times New Roman"/>
          <w:sz w:val="28"/>
          <w:szCs w:val="28"/>
        </w:rPr>
      </w:pPr>
      <w:r w:rsidRPr="004C3A3F">
        <w:rPr>
          <w:rFonts w:ascii="Times New Roman" w:hAnsi="Times New Roman"/>
          <w:sz w:val="28"/>
          <w:szCs w:val="28"/>
        </w:rPr>
        <w:t>От</w:t>
      </w:r>
      <w:r w:rsidR="00262721" w:rsidRPr="004C3A3F">
        <w:rPr>
          <w:rFonts w:ascii="Times New Roman" w:hAnsi="Times New Roman"/>
          <w:sz w:val="28"/>
          <w:szCs w:val="28"/>
        </w:rPr>
        <w:t xml:space="preserve"> 14 августа</w:t>
      </w:r>
      <w:r w:rsidRPr="004C3A3F">
        <w:rPr>
          <w:rFonts w:ascii="Times New Roman" w:hAnsi="Times New Roman"/>
          <w:sz w:val="28"/>
          <w:szCs w:val="28"/>
        </w:rPr>
        <w:t xml:space="preserve"> 2012 года                                         </w:t>
      </w:r>
      <w:r w:rsidR="00262721" w:rsidRPr="004C3A3F">
        <w:rPr>
          <w:rFonts w:ascii="Times New Roman" w:hAnsi="Times New Roman"/>
          <w:sz w:val="28"/>
          <w:szCs w:val="28"/>
        </w:rPr>
        <w:t xml:space="preserve">                                  № 141</w:t>
      </w:r>
    </w:p>
    <w:p w:rsidR="00645EA8" w:rsidRPr="002F7E55" w:rsidRDefault="00262721" w:rsidP="00645EA8">
      <w:pPr>
        <w:tabs>
          <w:tab w:val="left" w:pos="5760"/>
        </w:tabs>
        <w:spacing w:after="0" w:line="240" w:lineRule="auto"/>
        <w:rPr>
          <w:rFonts w:ascii="Times New Roman" w:hAnsi="Times New Roman"/>
          <w:sz w:val="24"/>
          <w:szCs w:val="24"/>
        </w:rPr>
      </w:pPr>
      <w:r w:rsidRPr="002F7E55">
        <w:rPr>
          <w:rFonts w:ascii="Times New Roman" w:hAnsi="Times New Roman"/>
          <w:sz w:val="24"/>
          <w:szCs w:val="24"/>
        </w:rPr>
        <w:t>р</w:t>
      </w:r>
      <w:r w:rsidR="00645EA8" w:rsidRPr="002F7E55">
        <w:rPr>
          <w:rFonts w:ascii="Times New Roman" w:hAnsi="Times New Roman"/>
          <w:sz w:val="24"/>
          <w:szCs w:val="24"/>
        </w:rPr>
        <w:t>.п. Панино</w:t>
      </w:r>
    </w:p>
    <w:p w:rsidR="00645EA8" w:rsidRPr="002F7E55" w:rsidRDefault="00645EA8" w:rsidP="00645EA8">
      <w:pPr>
        <w:tabs>
          <w:tab w:val="left" w:pos="5760"/>
        </w:tabs>
        <w:spacing w:after="0" w:line="240" w:lineRule="auto"/>
        <w:rPr>
          <w:rFonts w:ascii="Times New Roman" w:hAnsi="Times New Roman"/>
          <w:sz w:val="24"/>
          <w:szCs w:val="24"/>
        </w:rPr>
      </w:pPr>
    </w:p>
    <w:p w:rsidR="00645EA8" w:rsidRPr="002F7E55" w:rsidRDefault="00645EA8" w:rsidP="00645EA8">
      <w:pPr>
        <w:pStyle w:val="a3"/>
        <w:tabs>
          <w:tab w:val="left" w:pos="5760"/>
        </w:tabs>
        <w:ind w:right="3595"/>
        <w:rPr>
          <w:rFonts w:ascii="Times New Roman" w:hAnsi="Times New Roman"/>
          <w:sz w:val="24"/>
          <w:szCs w:val="24"/>
        </w:rPr>
      </w:pPr>
      <w:r w:rsidRPr="002F7E55">
        <w:rPr>
          <w:rFonts w:ascii="Times New Roman" w:hAnsi="Times New Roman"/>
          <w:sz w:val="24"/>
          <w:szCs w:val="24"/>
        </w:rPr>
        <w:t>Об утверждении административного регламента</w:t>
      </w:r>
    </w:p>
    <w:p w:rsidR="00645EA8" w:rsidRPr="002F7E55" w:rsidRDefault="00645EA8" w:rsidP="00645EA8">
      <w:pPr>
        <w:pStyle w:val="a3"/>
        <w:tabs>
          <w:tab w:val="left" w:pos="5760"/>
        </w:tabs>
        <w:ind w:right="3595"/>
        <w:rPr>
          <w:rFonts w:ascii="Times New Roman" w:hAnsi="Times New Roman"/>
          <w:sz w:val="24"/>
          <w:szCs w:val="24"/>
        </w:rPr>
      </w:pPr>
      <w:r w:rsidRPr="002F7E55">
        <w:rPr>
          <w:rFonts w:ascii="Times New Roman" w:hAnsi="Times New Roman"/>
          <w:sz w:val="24"/>
          <w:szCs w:val="24"/>
        </w:rPr>
        <w:t>осуществления муниципального земельного контроля</w:t>
      </w:r>
    </w:p>
    <w:p w:rsidR="00645EA8" w:rsidRPr="002F7E55" w:rsidRDefault="00645EA8" w:rsidP="00645EA8">
      <w:pPr>
        <w:pStyle w:val="a3"/>
        <w:tabs>
          <w:tab w:val="left" w:pos="5760"/>
        </w:tabs>
        <w:ind w:right="3595"/>
        <w:rPr>
          <w:rFonts w:ascii="Times New Roman" w:hAnsi="Times New Roman"/>
          <w:sz w:val="24"/>
          <w:szCs w:val="24"/>
        </w:rPr>
      </w:pPr>
      <w:r w:rsidRPr="002F7E55">
        <w:rPr>
          <w:rFonts w:ascii="Times New Roman" w:hAnsi="Times New Roman"/>
          <w:sz w:val="24"/>
          <w:szCs w:val="24"/>
        </w:rPr>
        <w:t xml:space="preserve">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w:t>
      </w:r>
      <w:r w:rsidR="00282624">
        <w:rPr>
          <w:rFonts w:ascii="Times New Roman" w:hAnsi="Times New Roman"/>
          <w:sz w:val="24"/>
          <w:szCs w:val="24"/>
        </w:rPr>
        <w:t>поселения</w:t>
      </w:r>
    </w:p>
    <w:p w:rsidR="00645EA8" w:rsidRPr="002F7E55" w:rsidRDefault="00645EA8" w:rsidP="00645EA8">
      <w:pPr>
        <w:pStyle w:val="a3"/>
        <w:tabs>
          <w:tab w:val="left" w:pos="5760"/>
        </w:tabs>
        <w:rPr>
          <w:rFonts w:ascii="Times New Roman" w:hAnsi="Times New Roman"/>
          <w:sz w:val="24"/>
          <w:szCs w:val="24"/>
        </w:rPr>
      </w:pPr>
    </w:p>
    <w:p w:rsidR="00645EA8" w:rsidRPr="004C3A3F" w:rsidRDefault="00645EA8" w:rsidP="00645EA8">
      <w:pPr>
        <w:pStyle w:val="a3"/>
        <w:tabs>
          <w:tab w:val="left" w:pos="5760"/>
        </w:tabs>
        <w:jc w:val="both"/>
        <w:rPr>
          <w:rFonts w:ascii="Times New Roman" w:hAnsi="Times New Roman"/>
          <w:sz w:val="28"/>
          <w:szCs w:val="28"/>
        </w:rPr>
      </w:pPr>
      <w:r w:rsidRPr="004C3A3F">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w:t>
      </w:r>
      <w:proofErr w:type="gramStart"/>
      <w:r w:rsidRPr="004C3A3F">
        <w:rPr>
          <w:rFonts w:ascii="Times New Roman" w:hAnsi="Times New Roman"/>
          <w:sz w:val="28"/>
          <w:szCs w:val="28"/>
        </w:rPr>
        <w:t xml:space="preserve">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w:t>
      </w:r>
      <w:proofErr w:type="spellStart"/>
      <w:r w:rsidRPr="004C3A3F">
        <w:rPr>
          <w:rFonts w:ascii="Times New Roman" w:hAnsi="Times New Roman"/>
          <w:sz w:val="28"/>
          <w:szCs w:val="28"/>
        </w:rPr>
        <w:t>Панинского</w:t>
      </w:r>
      <w:proofErr w:type="spellEnd"/>
      <w:r w:rsidRPr="004C3A3F">
        <w:rPr>
          <w:rFonts w:ascii="Times New Roman" w:hAnsi="Times New Roman"/>
          <w:sz w:val="28"/>
          <w:szCs w:val="28"/>
        </w:rPr>
        <w:t xml:space="preserve"> городского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w:t>
      </w:r>
      <w:proofErr w:type="gramEnd"/>
      <w:r w:rsidRPr="004C3A3F">
        <w:rPr>
          <w:rFonts w:ascii="Times New Roman" w:hAnsi="Times New Roman"/>
          <w:sz w:val="28"/>
          <w:szCs w:val="28"/>
        </w:rPr>
        <w:t xml:space="preserve"> осуществление муниципального контроля на территории </w:t>
      </w:r>
      <w:proofErr w:type="spellStart"/>
      <w:r w:rsidRPr="004C3A3F">
        <w:rPr>
          <w:rFonts w:ascii="Times New Roman" w:hAnsi="Times New Roman"/>
          <w:sz w:val="28"/>
          <w:szCs w:val="28"/>
        </w:rPr>
        <w:t>Панинского</w:t>
      </w:r>
      <w:proofErr w:type="spellEnd"/>
      <w:r w:rsidRPr="004C3A3F">
        <w:rPr>
          <w:rFonts w:ascii="Times New Roman" w:hAnsi="Times New Roman"/>
          <w:sz w:val="28"/>
          <w:szCs w:val="28"/>
        </w:rPr>
        <w:t xml:space="preserve"> городского поселения</w:t>
      </w:r>
    </w:p>
    <w:p w:rsidR="00645EA8" w:rsidRPr="004C3A3F" w:rsidRDefault="00645EA8" w:rsidP="00645EA8">
      <w:pPr>
        <w:pStyle w:val="a3"/>
        <w:tabs>
          <w:tab w:val="left" w:pos="5760"/>
        </w:tabs>
        <w:jc w:val="both"/>
        <w:rPr>
          <w:rFonts w:ascii="Times New Roman" w:hAnsi="Times New Roman"/>
          <w:sz w:val="28"/>
          <w:szCs w:val="28"/>
        </w:rPr>
      </w:pPr>
    </w:p>
    <w:p w:rsidR="00645EA8" w:rsidRPr="004C3A3F" w:rsidRDefault="00645EA8" w:rsidP="00645EA8">
      <w:pPr>
        <w:pStyle w:val="a3"/>
        <w:tabs>
          <w:tab w:val="left" w:pos="5760"/>
        </w:tabs>
        <w:jc w:val="center"/>
        <w:rPr>
          <w:rFonts w:ascii="Times New Roman" w:hAnsi="Times New Roman"/>
          <w:sz w:val="28"/>
          <w:szCs w:val="28"/>
        </w:rPr>
      </w:pPr>
      <w:r w:rsidRPr="004C3A3F">
        <w:rPr>
          <w:rFonts w:ascii="Times New Roman" w:hAnsi="Times New Roman"/>
          <w:sz w:val="28"/>
          <w:szCs w:val="28"/>
        </w:rPr>
        <w:t>ПОСТАНОВЛЯЮ:</w:t>
      </w:r>
    </w:p>
    <w:p w:rsidR="00645EA8" w:rsidRPr="004C3A3F" w:rsidRDefault="00645EA8" w:rsidP="00645EA8">
      <w:pPr>
        <w:pStyle w:val="a3"/>
        <w:tabs>
          <w:tab w:val="left" w:pos="5760"/>
        </w:tabs>
        <w:jc w:val="center"/>
        <w:rPr>
          <w:rFonts w:ascii="Times New Roman" w:hAnsi="Times New Roman"/>
          <w:sz w:val="28"/>
          <w:szCs w:val="28"/>
        </w:rPr>
      </w:pPr>
    </w:p>
    <w:p w:rsidR="00645EA8" w:rsidRPr="004C3A3F" w:rsidRDefault="00645EA8" w:rsidP="00645EA8">
      <w:pPr>
        <w:pStyle w:val="a3"/>
        <w:tabs>
          <w:tab w:val="left" w:pos="5760"/>
        </w:tabs>
        <w:jc w:val="both"/>
        <w:rPr>
          <w:rFonts w:ascii="Times New Roman" w:hAnsi="Times New Roman"/>
          <w:sz w:val="28"/>
          <w:szCs w:val="28"/>
        </w:rPr>
      </w:pPr>
      <w:r w:rsidRPr="004C3A3F">
        <w:rPr>
          <w:rFonts w:ascii="Times New Roman" w:hAnsi="Times New Roman"/>
          <w:sz w:val="28"/>
          <w:szCs w:val="28"/>
        </w:rPr>
        <w:t xml:space="preserve">1. Утвердить Административный регламент осуществления муниципального земельного контроля на территории </w:t>
      </w:r>
      <w:proofErr w:type="spellStart"/>
      <w:r w:rsidRPr="004C3A3F">
        <w:rPr>
          <w:rFonts w:ascii="Times New Roman" w:hAnsi="Times New Roman"/>
          <w:sz w:val="28"/>
          <w:szCs w:val="28"/>
        </w:rPr>
        <w:t>Панинского</w:t>
      </w:r>
      <w:proofErr w:type="spellEnd"/>
      <w:r w:rsidRPr="004C3A3F">
        <w:rPr>
          <w:rFonts w:ascii="Times New Roman" w:hAnsi="Times New Roman"/>
          <w:sz w:val="28"/>
          <w:szCs w:val="28"/>
        </w:rPr>
        <w:t xml:space="preserve"> городского поселения (приложение).</w:t>
      </w:r>
    </w:p>
    <w:p w:rsidR="00645EA8" w:rsidRPr="004C3A3F" w:rsidRDefault="00645EA8" w:rsidP="00645EA8">
      <w:pPr>
        <w:pStyle w:val="a3"/>
        <w:tabs>
          <w:tab w:val="left" w:pos="5760"/>
        </w:tabs>
        <w:jc w:val="both"/>
        <w:rPr>
          <w:rFonts w:ascii="Times New Roman" w:hAnsi="Times New Roman"/>
          <w:sz w:val="28"/>
          <w:szCs w:val="28"/>
          <w:lang w:eastAsia="ru-RU"/>
        </w:rPr>
      </w:pPr>
      <w:r w:rsidRPr="004C3A3F">
        <w:rPr>
          <w:rFonts w:ascii="Times New Roman" w:hAnsi="Times New Roman"/>
          <w:sz w:val="28"/>
          <w:szCs w:val="28"/>
          <w:lang w:eastAsia="ru-RU"/>
        </w:rPr>
        <w:t xml:space="preserve">2. Опубликовать настоящее постановление в официальном печатном издании </w:t>
      </w:r>
      <w:proofErr w:type="spellStart"/>
      <w:r w:rsidRPr="004C3A3F">
        <w:rPr>
          <w:rFonts w:ascii="Times New Roman" w:hAnsi="Times New Roman"/>
          <w:sz w:val="28"/>
          <w:szCs w:val="28"/>
          <w:lang w:eastAsia="ru-RU"/>
        </w:rPr>
        <w:t>Панинского</w:t>
      </w:r>
      <w:proofErr w:type="spellEnd"/>
      <w:r w:rsidRPr="004C3A3F">
        <w:rPr>
          <w:rFonts w:ascii="Times New Roman" w:hAnsi="Times New Roman"/>
          <w:sz w:val="28"/>
          <w:szCs w:val="28"/>
          <w:lang w:eastAsia="ru-RU"/>
        </w:rPr>
        <w:t xml:space="preserve"> городского поселения «</w:t>
      </w:r>
      <w:proofErr w:type="spellStart"/>
      <w:r w:rsidRPr="004C3A3F">
        <w:rPr>
          <w:rFonts w:ascii="Times New Roman" w:hAnsi="Times New Roman"/>
          <w:sz w:val="28"/>
          <w:szCs w:val="28"/>
          <w:lang w:eastAsia="ru-RU"/>
        </w:rPr>
        <w:t>Панинский</w:t>
      </w:r>
      <w:proofErr w:type="spellEnd"/>
      <w:r w:rsidRPr="004C3A3F">
        <w:rPr>
          <w:rFonts w:ascii="Times New Roman" w:hAnsi="Times New Roman"/>
          <w:sz w:val="28"/>
          <w:szCs w:val="28"/>
          <w:lang w:eastAsia="ru-RU"/>
        </w:rPr>
        <w:t xml:space="preserve"> муниципальный вестник «Официально» и разместить в сети Интернет на официальном сайте администрации поселения.</w:t>
      </w:r>
    </w:p>
    <w:p w:rsidR="00645EA8" w:rsidRPr="004C3A3F" w:rsidRDefault="00645EA8" w:rsidP="00645EA8">
      <w:pPr>
        <w:pStyle w:val="a3"/>
        <w:tabs>
          <w:tab w:val="left" w:pos="5760"/>
        </w:tabs>
        <w:jc w:val="both"/>
        <w:rPr>
          <w:rFonts w:ascii="Times New Roman" w:hAnsi="Times New Roman"/>
          <w:sz w:val="28"/>
          <w:szCs w:val="28"/>
        </w:rPr>
      </w:pPr>
      <w:r w:rsidRPr="004C3A3F">
        <w:rPr>
          <w:rFonts w:ascii="Times New Roman" w:hAnsi="Times New Roman"/>
          <w:sz w:val="28"/>
          <w:szCs w:val="28"/>
        </w:rPr>
        <w:t xml:space="preserve">3. </w:t>
      </w:r>
      <w:proofErr w:type="gramStart"/>
      <w:r w:rsidRPr="004C3A3F">
        <w:rPr>
          <w:rFonts w:ascii="Times New Roman" w:hAnsi="Times New Roman"/>
          <w:sz w:val="28"/>
          <w:szCs w:val="28"/>
        </w:rPr>
        <w:t>Контроль за</w:t>
      </w:r>
      <w:proofErr w:type="gramEnd"/>
      <w:r w:rsidRPr="004C3A3F">
        <w:rPr>
          <w:rFonts w:ascii="Times New Roman" w:hAnsi="Times New Roman"/>
          <w:sz w:val="28"/>
          <w:szCs w:val="28"/>
        </w:rPr>
        <w:t xml:space="preserve"> выполнением настоящего постановления оставляю за собой.</w:t>
      </w:r>
    </w:p>
    <w:p w:rsidR="00645EA8" w:rsidRPr="004C3A3F" w:rsidRDefault="00645EA8" w:rsidP="00645EA8">
      <w:pPr>
        <w:pStyle w:val="a3"/>
        <w:tabs>
          <w:tab w:val="left" w:pos="5760"/>
        </w:tabs>
        <w:rPr>
          <w:rFonts w:ascii="Times New Roman" w:hAnsi="Times New Roman"/>
          <w:sz w:val="28"/>
          <w:szCs w:val="28"/>
        </w:rPr>
      </w:pPr>
    </w:p>
    <w:p w:rsidR="00645EA8" w:rsidRPr="004C3A3F" w:rsidRDefault="00645EA8" w:rsidP="00645EA8">
      <w:pPr>
        <w:pStyle w:val="a3"/>
        <w:tabs>
          <w:tab w:val="left" w:pos="5760"/>
        </w:tabs>
        <w:rPr>
          <w:rFonts w:ascii="Times New Roman" w:hAnsi="Times New Roman"/>
          <w:sz w:val="28"/>
          <w:szCs w:val="28"/>
        </w:rPr>
      </w:pPr>
      <w:r w:rsidRPr="004C3A3F">
        <w:rPr>
          <w:rFonts w:ascii="Times New Roman" w:hAnsi="Times New Roman"/>
          <w:sz w:val="28"/>
          <w:szCs w:val="28"/>
        </w:rPr>
        <w:t xml:space="preserve"> </w:t>
      </w:r>
    </w:p>
    <w:p w:rsidR="00645EA8" w:rsidRPr="004C3A3F" w:rsidRDefault="00645EA8" w:rsidP="00645EA8">
      <w:pPr>
        <w:pStyle w:val="a3"/>
        <w:tabs>
          <w:tab w:val="left" w:pos="5760"/>
        </w:tabs>
        <w:rPr>
          <w:rFonts w:ascii="Times New Roman" w:hAnsi="Times New Roman"/>
          <w:sz w:val="28"/>
          <w:szCs w:val="28"/>
        </w:rPr>
      </w:pPr>
    </w:p>
    <w:p w:rsidR="00916F0D" w:rsidRDefault="00916F0D" w:rsidP="00645EA8">
      <w:pPr>
        <w:pStyle w:val="a3"/>
        <w:tabs>
          <w:tab w:val="left" w:pos="5760"/>
        </w:tabs>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00645EA8" w:rsidRPr="004C3A3F">
        <w:rPr>
          <w:rFonts w:ascii="Times New Roman" w:hAnsi="Times New Roman"/>
          <w:sz w:val="28"/>
          <w:szCs w:val="28"/>
        </w:rPr>
        <w:t>лав</w:t>
      </w:r>
      <w:r>
        <w:rPr>
          <w:rFonts w:ascii="Times New Roman" w:hAnsi="Times New Roman"/>
          <w:sz w:val="28"/>
          <w:szCs w:val="28"/>
        </w:rPr>
        <w:t xml:space="preserve">ы </w:t>
      </w:r>
      <w:proofErr w:type="spellStart"/>
      <w:r w:rsidR="00645EA8" w:rsidRPr="004C3A3F">
        <w:rPr>
          <w:rFonts w:ascii="Times New Roman" w:hAnsi="Times New Roman"/>
          <w:sz w:val="28"/>
          <w:szCs w:val="28"/>
        </w:rPr>
        <w:t>Панинского</w:t>
      </w:r>
      <w:proofErr w:type="spellEnd"/>
      <w:r w:rsidR="00645EA8" w:rsidRPr="004C3A3F">
        <w:rPr>
          <w:rFonts w:ascii="Times New Roman" w:hAnsi="Times New Roman"/>
          <w:sz w:val="28"/>
          <w:szCs w:val="28"/>
        </w:rPr>
        <w:t xml:space="preserve"> </w:t>
      </w:r>
    </w:p>
    <w:p w:rsidR="00645EA8" w:rsidRPr="004C3A3F" w:rsidRDefault="00645EA8" w:rsidP="00645EA8">
      <w:pPr>
        <w:pStyle w:val="a3"/>
        <w:tabs>
          <w:tab w:val="left" w:pos="5760"/>
        </w:tabs>
        <w:rPr>
          <w:rFonts w:ascii="Times New Roman" w:hAnsi="Times New Roman"/>
          <w:sz w:val="28"/>
          <w:szCs w:val="28"/>
        </w:rPr>
      </w:pPr>
      <w:r w:rsidRPr="004C3A3F">
        <w:rPr>
          <w:rFonts w:ascii="Times New Roman" w:hAnsi="Times New Roman"/>
          <w:sz w:val="28"/>
          <w:szCs w:val="28"/>
        </w:rPr>
        <w:t xml:space="preserve">городского поселения                           </w:t>
      </w:r>
      <w:r w:rsidR="00916F0D">
        <w:rPr>
          <w:rFonts w:ascii="Times New Roman" w:hAnsi="Times New Roman"/>
          <w:sz w:val="28"/>
          <w:szCs w:val="28"/>
        </w:rPr>
        <w:t xml:space="preserve">                            </w:t>
      </w:r>
      <w:r w:rsidRPr="004C3A3F">
        <w:rPr>
          <w:rFonts w:ascii="Times New Roman" w:hAnsi="Times New Roman"/>
          <w:sz w:val="28"/>
          <w:szCs w:val="28"/>
        </w:rPr>
        <w:t xml:space="preserve">   В.</w:t>
      </w:r>
      <w:r w:rsidR="00916F0D">
        <w:rPr>
          <w:rFonts w:ascii="Times New Roman" w:hAnsi="Times New Roman"/>
          <w:sz w:val="28"/>
          <w:szCs w:val="28"/>
        </w:rPr>
        <w:t>Н. Стрельцов</w:t>
      </w:r>
    </w:p>
    <w:p w:rsidR="00645EA8" w:rsidRPr="002F7E55" w:rsidRDefault="00645EA8" w:rsidP="00645EA8">
      <w:pPr>
        <w:pStyle w:val="a3"/>
        <w:tabs>
          <w:tab w:val="left" w:pos="5760"/>
        </w:tabs>
        <w:rPr>
          <w:rFonts w:ascii="Times New Roman" w:hAnsi="Times New Roman"/>
          <w:sz w:val="24"/>
          <w:szCs w:val="24"/>
        </w:rPr>
      </w:pPr>
    </w:p>
    <w:p w:rsidR="00645EA8" w:rsidRPr="002F7E55" w:rsidRDefault="00645EA8" w:rsidP="00645EA8">
      <w:pPr>
        <w:pStyle w:val="a3"/>
        <w:tabs>
          <w:tab w:val="left" w:pos="5760"/>
        </w:tabs>
        <w:rPr>
          <w:rFonts w:ascii="Times New Roman" w:hAnsi="Times New Roman"/>
          <w:sz w:val="24"/>
          <w:szCs w:val="24"/>
        </w:rPr>
      </w:pPr>
    </w:p>
    <w:p w:rsidR="00F31613" w:rsidRPr="002F7E55" w:rsidRDefault="00F31613" w:rsidP="00F31613">
      <w:pPr>
        <w:pStyle w:val="a3"/>
        <w:tabs>
          <w:tab w:val="left" w:pos="5760"/>
        </w:tabs>
        <w:rPr>
          <w:rFonts w:ascii="Times New Roman" w:hAnsi="Times New Roman"/>
          <w:sz w:val="24"/>
          <w:szCs w:val="24"/>
        </w:rPr>
      </w:pPr>
    </w:p>
    <w:p w:rsidR="00F31613" w:rsidRDefault="00F31613" w:rsidP="00F31613">
      <w:pPr>
        <w:pStyle w:val="a3"/>
        <w:tabs>
          <w:tab w:val="left" w:pos="5760"/>
        </w:tabs>
        <w:rPr>
          <w:rFonts w:ascii="Times New Roman" w:hAnsi="Times New Roman"/>
          <w:sz w:val="24"/>
          <w:szCs w:val="24"/>
        </w:rPr>
      </w:pPr>
    </w:p>
    <w:p w:rsidR="004C3A3F" w:rsidRPr="002F7E55" w:rsidRDefault="004C3A3F" w:rsidP="00F31613">
      <w:pPr>
        <w:pStyle w:val="a3"/>
        <w:tabs>
          <w:tab w:val="left" w:pos="5760"/>
        </w:tabs>
        <w:rPr>
          <w:rFonts w:ascii="Times New Roman" w:hAnsi="Times New Roman"/>
          <w:sz w:val="24"/>
          <w:szCs w:val="24"/>
        </w:rPr>
      </w:pPr>
    </w:p>
    <w:p w:rsidR="00F31613" w:rsidRPr="002F7E55" w:rsidRDefault="00F31613" w:rsidP="00F31613">
      <w:pPr>
        <w:spacing w:after="0" w:line="240" w:lineRule="auto"/>
        <w:jc w:val="right"/>
        <w:rPr>
          <w:rFonts w:ascii="Times New Roman" w:hAnsi="Times New Roman"/>
          <w:sz w:val="24"/>
          <w:szCs w:val="24"/>
        </w:rPr>
      </w:pPr>
      <w:r w:rsidRPr="002F7E55">
        <w:rPr>
          <w:rFonts w:ascii="Times New Roman" w:hAnsi="Times New Roman"/>
          <w:sz w:val="24"/>
          <w:szCs w:val="24"/>
        </w:rPr>
        <w:lastRenderedPageBreak/>
        <w:t xml:space="preserve">Приложение №1 </w:t>
      </w:r>
      <w:r w:rsidRPr="002F7E55">
        <w:rPr>
          <w:rFonts w:ascii="Times New Roman" w:hAnsi="Times New Roman"/>
          <w:sz w:val="24"/>
          <w:szCs w:val="24"/>
        </w:rPr>
        <w:br/>
        <w:t xml:space="preserve">к постановлению главы </w:t>
      </w:r>
      <w:r w:rsidRPr="002F7E55">
        <w:rPr>
          <w:rFonts w:ascii="Times New Roman" w:hAnsi="Times New Roman"/>
          <w:sz w:val="24"/>
          <w:szCs w:val="24"/>
        </w:rPr>
        <w:br/>
      </w:r>
      <w:bookmarkStart w:id="0" w:name="YANDEX_16"/>
      <w:bookmarkEnd w:id="0"/>
      <w:r w:rsidRPr="002F7E55">
        <w:rPr>
          <w:rFonts w:ascii="Times New Roman" w:hAnsi="Times New Roman"/>
          <w:sz w:val="24"/>
          <w:szCs w:val="24"/>
        </w:rPr>
        <w:t xml:space="preserve">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w:t>
      </w:r>
      <w:bookmarkStart w:id="1" w:name="YANDEX_17"/>
      <w:bookmarkEnd w:id="1"/>
      <w:r w:rsidRPr="002F7E55">
        <w:rPr>
          <w:rFonts w:ascii="Times New Roman" w:hAnsi="Times New Roman"/>
          <w:sz w:val="24"/>
          <w:szCs w:val="24"/>
        </w:rPr>
        <w:t xml:space="preserve"> поселения  </w:t>
      </w:r>
      <w:r w:rsidRPr="002F7E55">
        <w:rPr>
          <w:rFonts w:ascii="Times New Roman" w:hAnsi="Times New Roman"/>
          <w:sz w:val="24"/>
          <w:szCs w:val="24"/>
        </w:rPr>
        <w:br/>
        <w:t xml:space="preserve">от </w:t>
      </w:r>
      <w:bookmarkStart w:id="2" w:name="YANDEX_18"/>
      <w:bookmarkEnd w:id="2"/>
      <w:r w:rsidR="00262721" w:rsidRPr="002F7E55">
        <w:rPr>
          <w:rFonts w:ascii="Times New Roman" w:hAnsi="Times New Roman"/>
          <w:sz w:val="24"/>
          <w:szCs w:val="24"/>
        </w:rPr>
        <w:t>14.08.</w:t>
      </w:r>
      <w:r w:rsidRPr="002F7E55">
        <w:rPr>
          <w:rFonts w:ascii="Times New Roman" w:hAnsi="Times New Roman"/>
          <w:sz w:val="24"/>
          <w:szCs w:val="24"/>
        </w:rPr>
        <w:t>2012г</w:t>
      </w:r>
      <w:r w:rsidR="00262721" w:rsidRPr="002F7E55">
        <w:rPr>
          <w:rFonts w:ascii="Times New Roman" w:hAnsi="Times New Roman"/>
          <w:sz w:val="24"/>
          <w:szCs w:val="24"/>
        </w:rPr>
        <w:t>.</w:t>
      </w:r>
      <w:r w:rsidRPr="002F7E55">
        <w:rPr>
          <w:rFonts w:ascii="Times New Roman" w:hAnsi="Times New Roman"/>
          <w:sz w:val="24"/>
          <w:szCs w:val="24"/>
        </w:rPr>
        <w:t xml:space="preserve"> №</w:t>
      </w:r>
      <w:r w:rsidR="00262721" w:rsidRPr="002F7E55">
        <w:rPr>
          <w:rFonts w:ascii="Times New Roman" w:hAnsi="Times New Roman"/>
          <w:sz w:val="24"/>
          <w:szCs w:val="24"/>
        </w:rPr>
        <w:t xml:space="preserve"> 141</w:t>
      </w:r>
    </w:p>
    <w:p w:rsidR="00F31613" w:rsidRPr="002F7E55" w:rsidRDefault="00F31613" w:rsidP="00F31613">
      <w:pPr>
        <w:spacing w:after="0" w:line="240" w:lineRule="auto"/>
        <w:jc w:val="right"/>
        <w:rPr>
          <w:rFonts w:ascii="Times New Roman" w:hAnsi="Times New Roman"/>
          <w:sz w:val="24"/>
          <w:szCs w:val="24"/>
        </w:rPr>
      </w:pPr>
    </w:p>
    <w:p w:rsidR="00F31613" w:rsidRPr="002F7E55" w:rsidRDefault="00F31613" w:rsidP="00F31613">
      <w:pPr>
        <w:pStyle w:val="a3"/>
        <w:jc w:val="center"/>
        <w:rPr>
          <w:rFonts w:ascii="Times New Roman" w:hAnsi="Times New Roman"/>
          <w:b/>
          <w:sz w:val="24"/>
          <w:szCs w:val="24"/>
        </w:rPr>
      </w:pPr>
    </w:p>
    <w:p w:rsidR="00F31613" w:rsidRPr="002F7E55" w:rsidRDefault="00F31613" w:rsidP="00F31613">
      <w:pPr>
        <w:pStyle w:val="a3"/>
        <w:jc w:val="center"/>
        <w:rPr>
          <w:rFonts w:ascii="Times New Roman" w:hAnsi="Times New Roman"/>
          <w:sz w:val="24"/>
          <w:szCs w:val="24"/>
        </w:rPr>
      </w:pPr>
      <w:r w:rsidRPr="002F7E55">
        <w:rPr>
          <w:rFonts w:ascii="Times New Roman" w:hAnsi="Times New Roman"/>
          <w:sz w:val="24"/>
          <w:szCs w:val="24"/>
        </w:rPr>
        <w:t>АДМИНИСТРАТИВНЫЙ РЕГЛАМЕНТ</w:t>
      </w:r>
    </w:p>
    <w:p w:rsidR="00F31613" w:rsidRPr="002F7E55" w:rsidRDefault="00F31613" w:rsidP="00F31613">
      <w:pPr>
        <w:pStyle w:val="a3"/>
        <w:jc w:val="center"/>
        <w:rPr>
          <w:rFonts w:ascii="Times New Roman" w:hAnsi="Times New Roman"/>
          <w:sz w:val="24"/>
          <w:szCs w:val="24"/>
        </w:rPr>
      </w:pPr>
      <w:r w:rsidRPr="002F7E55">
        <w:rPr>
          <w:rFonts w:ascii="Times New Roman" w:hAnsi="Times New Roman"/>
          <w:sz w:val="24"/>
          <w:szCs w:val="24"/>
        </w:rPr>
        <w:t>ОСУЩЕСТВЛЕНИЯ МУНИЦИПАЛЬНОГО ЗЕМЕЛЬНОГО</w:t>
      </w:r>
    </w:p>
    <w:p w:rsidR="00F31613" w:rsidRPr="002F7E55" w:rsidRDefault="00F31613" w:rsidP="00F31613">
      <w:pPr>
        <w:pStyle w:val="a3"/>
        <w:jc w:val="center"/>
        <w:rPr>
          <w:rFonts w:ascii="Times New Roman" w:hAnsi="Times New Roman"/>
          <w:sz w:val="24"/>
          <w:szCs w:val="24"/>
          <w:lang w:eastAsia="ru-RU"/>
        </w:rPr>
      </w:pPr>
      <w:r w:rsidRPr="002F7E55">
        <w:rPr>
          <w:rFonts w:ascii="Times New Roman" w:hAnsi="Times New Roman"/>
          <w:sz w:val="24"/>
          <w:szCs w:val="24"/>
        </w:rPr>
        <w:t>КОНТРОЛЯ НА ТЕРРИТОРИИ ПАНИНСКОГО ГОРОДСКОГО ПОСЕЛЕНИЯ</w:t>
      </w:r>
      <w:r w:rsidRPr="002F7E55">
        <w:rPr>
          <w:rFonts w:ascii="Times New Roman" w:hAnsi="Times New Roman"/>
          <w:b/>
          <w:bCs/>
          <w:sz w:val="24"/>
          <w:szCs w:val="24"/>
          <w:lang w:eastAsia="ru-RU"/>
        </w:rPr>
        <w:t> </w:t>
      </w:r>
    </w:p>
    <w:p w:rsidR="00F31613" w:rsidRPr="002F7E55" w:rsidRDefault="00F31613" w:rsidP="00F31613">
      <w:pPr>
        <w:spacing w:before="100" w:beforeAutospacing="1" w:after="100" w:afterAutospacing="1" w:line="336" w:lineRule="atLeast"/>
        <w:jc w:val="center"/>
        <w:rPr>
          <w:rFonts w:ascii="Times New Roman" w:hAnsi="Times New Roman"/>
          <w:sz w:val="24"/>
          <w:szCs w:val="24"/>
        </w:rPr>
      </w:pPr>
      <w:r w:rsidRPr="002F7E55">
        <w:rPr>
          <w:rFonts w:ascii="Times New Roman" w:hAnsi="Times New Roman"/>
          <w:b/>
          <w:bCs/>
          <w:sz w:val="24"/>
          <w:szCs w:val="24"/>
        </w:rPr>
        <w:t>1.Общие положения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1.1.  </w:t>
      </w:r>
      <w:proofErr w:type="gramStart"/>
      <w:r w:rsidRPr="002F7E55">
        <w:rPr>
          <w:rFonts w:ascii="Times New Roman" w:hAnsi="Times New Roman"/>
          <w:sz w:val="24"/>
          <w:szCs w:val="24"/>
        </w:rPr>
        <w:t xml:space="preserve">Административный регламент осуществления муниципального земельного контроля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(далее – административный регламент) разработан в целях повышения качества и эффективности проверок использования и охраны земель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w:t>
      </w:r>
      <w:proofErr w:type="spellStart"/>
      <w:r w:rsidRPr="002F7E55">
        <w:rPr>
          <w:rFonts w:ascii="Times New Roman" w:hAnsi="Times New Roman"/>
          <w:sz w:val="24"/>
          <w:szCs w:val="24"/>
        </w:rPr>
        <w:t>городкого</w:t>
      </w:r>
      <w:proofErr w:type="spellEnd"/>
      <w:r w:rsidRPr="002F7E55">
        <w:rPr>
          <w:rFonts w:ascii="Times New Roman" w:hAnsi="Times New Roman"/>
          <w:sz w:val="24"/>
          <w:szCs w:val="24"/>
        </w:rPr>
        <w:t xml:space="preserve"> поселения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 проверок, а</w:t>
      </w:r>
      <w:proofErr w:type="gramEnd"/>
      <w:r w:rsidRPr="002F7E55">
        <w:rPr>
          <w:rFonts w:ascii="Times New Roman" w:hAnsi="Times New Roman"/>
          <w:sz w:val="24"/>
          <w:szCs w:val="24"/>
        </w:rPr>
        <w:t xml:space="preserve">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1.2. </w:t>
      </w:r>
      <w:proofErr w:type="gramStart"/>
      <w:r w:rsidRPr="002F7E55">
        <w:rPr>
          <w:rFonts w:ascii="Times New Roman" w:hAnsi="Times New Roman"/>
          <w:sz w:val="24"/>
          <w:szCs w:val="24"/>
        </w:rPr>
        <w:t xml:space="preserve">Исполнение полномочий по муниципальному земельному контролю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осуществляется администрацией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(далее – заявители). </w:t>
      </w:r>
      <w:proofErr w:type="gramEnd"/>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Объектом муниципального земельного контроля являются земли и земельные участки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за исключением объектов, земельный контроль деятельности которых отнесен к компетенции федеральных органов государственной власти, органов государственной власти Воронежской области.</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1.3. Муниципальный земельный контроль осуществляют уполномоченные должностные лица администрации. Уполномоченные должностные лица, осуществляющие муниципальный земельный контроль, назначаются распоряжением главы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w:t>
      </w:r>
    </w:p>
    <w:p w:rsidR="00F31613" w:rsidRPr="002F7E55" w:rsidRDefault="00F31613" w:rsidP="0010278B">
      <w:pPr>
        <w:spacing w:after="0" w:line="240" w:lineRule="auto"/>
        <w:ind w:firstLine="708"/>
        <w:jc w:val="both"/>
        <w:rPr>
          <w:rFonts w:ascii="Times New Roman" w:hAnsi="Times New Roman"/>
          <w:sz w:val="24"/>
          <w:szCs w:val="24"/>
        </w:rPr>
      </w:pPr>
      <w:r w:rsidRPr="002F7E55">
        <w:rPr>
          <w:rFonts w:ascii="Times New Roman" w:hAnsi="Times New Roman"/>
          <w:sz w:val="24"/>
          <w:szCs w:val="24"/>
        </w:rPr>
        <w:t xml:space="preserve">1.4. Муниципальный земельный контроль осуществляется в соответствии </w:t>
      </w:r>
      <w:proofErr w:type="gramStart"/>
      <w:r w:rsidRPr="002F7E55">
        <w:rPr>
          <w:rFonts w:ascii="Times New Roman" w:hAnsi="Times New Roman"/>
          <w:sz w:val="24"/>
          <w:szCs w:val="24"/>
        </w:rPr>
        <w:t>с</w:t>
      </w:r>
      <w:proofErr w:type="gramEnd"/>
      <w:r w:rsidRPr="002F7E55">
        <w:rPr>
          <w:rFonts w:ascii="Times New Roman" w:hAnsi="Times New Roman"/>
          <w:sz w:val="24"/>
          <w:szCs w:val="24"/>
        </w:rPr>
        <w:t>: </w:t>
      </w:r>
    </w:p>
    <w:p w:rsidR="00F31613" w:rsidRPr="0010278B" w:rsidRDefault="00F31613" w:rsidP="0010278B">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t>- Конституцией Р</w:t>
      </w:r>
      <w:r w:rsidR="00B6326A">
        <w:rPr>
          <w:rFonts w:ascii="Times New Roman" w:hAnsi="Times New Roman"/>
          <w:sz w:val="24"/>
          <w:szCs w:val="24"/>
        </w:rPr>
        <w:t>оссийской Федерации</w:t>
      </w:r>
      <w:r w:rsidR="00B6326A" w:rsidRPr="00B6326A">
        <w:rPr>
          <w:rFonts w:ascii="Times New Roman" w:hAnsi="Times New Roman" w:cs="Times New Roman"/>
          <w:sz w:val="24"/>
          <w:szCs w:val="24"/>
        </w:rPr>
        <w:t xml:space="preserve"> </w:t>
      </w:r>
      <w:r w:rsidR="00B6326A">
        <w:rPr>
          <w:rFonts w:ascii="Times New Roman" w:hAnsi="Times New Roman" w:cs="Times New Roman"/>
          <w:sz w:val="24"/>
          <w:szCs w:val="24"/>
        </w:rPr>
        <w:t>с внесенными в нее поправками от 30.12.2008</w:t>
      </w:r>
      <w:r w:rsidR="00C45A67">
        <w:rPr>
          <w:rFonts w:ascii="Times New Roman" w:hAnsi="Times New Roman" w:cs="Times New Roman"/>
          <w:sz w:val="24"/>
          <w:szCs w:val="24"/>
        </w:rPr>
        <w:t xml:space="preserve">, </w:t>
      </w:r>
      <w:proofErr w:type="gramStart"/>
      <w:r w:rsidR="00C45A67">
        <w:rPr>
          <w:rFonts w:ascii="Times New Roman" w:hAnsi="Times New Roman" w:cs="Times New Roman"/>
          <w:sz w:val="24"/>
          <w:szCs w:val="24"/>
        </w:rPr>
        <w:t>(</w:t>
      </w:r>
      <w:r w:rsidR="00B6326A">
        <w:rPr>
          <w:rFonts w:ascii="Times New Roman" w:hAnsi="Times New Roman" w:cs="Times New Roman"/>
          <w:sz w:val="24"/>
          <w:szCs w:val="24"/>
        </w:rPr>
        <w:t xml:space="preserve"> </w:t>
      </w:r>
      <w:proofErr w:type="gramEnd"/>
      <w:r w:rsidR="00B6326A">
        <w:rPr>
          <w:rFonts w:ascii="Times New Roman" w:hAnsi="Times New Roman" w:cs="Times New Roman"/>
          <w:sz w:val="24"/>
          <w:szCs w:val="24"/>
        </w:rPr>
        <w:t>"Российская газета", N 7, 21.01.2009</w:t>
      </w:r>
      <w:r w:rsidR="00C45A67">
        <w:rPr>
          <w:rFonts w:ascii="Times New Roman" w:hAnsi="Times New Roman" w:cs="Times New Roman"/>
          <w:sz w:val="24"/>
          <w:szCs w:val="24"/>
        </w:rPr>
        <w:t>);</w:t>
      </w:r>
      <w:r w:rsidRPr="002F7E55">
        <w:rPr>
          <w:rFonts w:ascii="Times New Roman" w:hAnsi="Times New Roman"/>
          <w:sz w:val="24"/>
          <w:szCs w:val="24"/>
        </w:rPr>
        <w:t> </w:t>
      </w:r>
    </w:p>
    <w:p w:rsidR="00F31613" w:rsidRPr="0010278B" w:rsidRDefault="00F31613" w:rsidP="0010278B">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t>- Гражданским кодексом Российской Федерации</w:t>
      </w:r>
      <w:r w:rsidR="00C45A67">
        <w:rPr>
          <w:rFonts w:ascii="Times New Roman" w:hAnsi="Times New Roman"/>
          <w:sz w:val="24"/>
          <w:szCs w:val="24"/>
        </w:rPr>
        <w:t xml:space="preserve"> (в ред. от 06.12.2011), (</w:t>
      </w:r>
      <w:r w:rsidR="00C45A67">
        <w:rPr>
          <w:rFonts w:ascii="Times New Roman" w:hAnsi="Times New Roman" w:cs="Times New Roman"/>
          <w:sz w:val="24"/>
          <w:szCs w:val="24"/>
        </w:rPr>
        <w:t>"Российская газета", N 238-239, 08.12.1994).;</w:t>
      </w:r>
    </w:p>
    <w:p w:rsidR="0010278B" w:rsidRDefault="00F31613" w:rsidP="0010278B">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t>- Земельны</w:t>
      </w:r>
      <w:r w:rsidR="00C45A67">
        <w:rPr>
          <w:rFonts w:ascii="Times New Roman" w:hAnsi="Times New Roman"/>
          <w:sz w:val="24"/>
          <w:szCs w:val="24"/>
        </w:rPr>
        <w:t>м кодексом Российской Федерации (вред от 28.12.2012), (</w:t>
      </w:r>
      <w:r w:rsidR="00C45A67">
        <w:rPr>
          <w:rFonts w:ascii="Times New Roman" w:hAnsi="Times New Roman" w:cs="Times New Roman"/>
          <w:sz w:val="24"/>
          <w:szCs w:val="24"/>
        </w:rPr>
        <w:t>"Российская газета", N 211-212, 30.10.2001);</w:t>
      </w:r>
    </w:p>
    <w:p w:rsidR="00F31613" w:rsidRPr="0010278B" w:rsidRDefault="00F31613" w:rsidP="0010278B">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t xml:space="preserve"> - Градостроительным </w:t>
      </w:r>
      <w:hyperlink r:id="rId4" w:history="1">
        <w:r w:rsidRPr="002F7E55">
          <w:rPr>
            <w:rStyle w:val="a4"/>
            <w:rFonts w:ascii="Times New Roman" w:hAnsi="Times New Roman"/>
            <w:color w:val="auto"/>
            <w:sz w:val="24"/>
            <w:szCs w:val="24"/>
            <w:u w:val="none"/>
          </w:rPr>
          <w:t>кодексом</w:t>
        </w:r>
      </w:hyperlink>
      <w:r w:rsidRPr="002F7E55">
        <w:rPr>
          <w:rFonts w:ascii="Times New Roman" w:hAnsi="Times New Roman"/>
          <w:sz w:val="24"/>
          <w:szCs w:val="24"/>
        </w:rPr>
        <w:t xml:space="preserve"> Российской Федерации</w:t>
      </w:r>
      <w:r w:rsidR="00C45A67">
        <w:rPr>
          <w:rFonts w:ascii="Times New Roman" w:hAnsi="Times New Roman"/>
          <w:sz w:val="24"/>
          <w:szCs w:val="24"/>
        </w:rPr>
        <w:t xml:space="preserve"> (в ред. от 28.07.2012), (</w:t>
      </w:r>
      <w:r w:rsidR="00C45A67">
        <w:rPr>
          <w:rFonts w:ascii="Times New Roman" w:hAnsi="Times New Roman" w:cs="Times New Roman"/>
          <w:sz w:val="24"/>
          <w:szCs w:val="24"/>
        </w:rPr>
        <w:t>"Российская газета", N 290, 30.12.2004);</w:t>
      </w:r>
    </w:p>
    <w:p w:rsidR="00C0187A" w:rsidRDefault="00F31613" w:rsidP="00C0187A">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t>- Кодексом об административных правонарушениях Российской Федерации</w:t>
      </w:r>
      <w:r w:rsidR="00C0187A">
        <w:rPr>
          <w:rFonts w:ascii="Times New Roman" w:hAnsi="Times New Roman"/>
          <w:sz w:val="24"/>
          <w:szCs w:val="24"/>
        </w:rPr>
        <w:t xml:space="preserve"> (в ред. от 28.07.2012), (</w:t>
      </w:r>
      <w:r w:rsidR="00C0187A">
        <w:rPr>
          <w:rFonts w:ascii="Times New Roman" w:hAnsi="Times New Roman" w:cs="Times New Roman"/>
          <w:sz w:val="24"/>
          <w:szCs w:val="24"/>
        </w:rPr>
        <w:t>"Российская газета", N 256, 31.12.2001);</w:t>
      </w:r>
    </w:p>
    <w:p w:rsidR="00C0187A" w:rsidRDefault="00F31613" w:rsidP="00C0187A">
      <w:pPr>
        <w:autoSpaceDE w:val="0"/>
        <w:autoSpaceDN w:val="0"/>
        <w:adjustRightInd w:val="0"/>
        <w:spacing w:after="0" w:line="240" w:lineRule="auto"/>
        <w:ind w:left="540"/>
        <w:jc w:val="both"/>
        <w:rPr>
          <w:rFonts w:ascii="Times New Roman" w:hAnsi="Times New Roman" w:cs="Times New Roman"/>
          <w:sz w:val="24"/>
          <w:szCs w:val="24"/>
        </w:rPr>
      </w:pPr>
      <w:r w:rsidRPr="002F7E55">
        <w:rPr>
          <w:rFonts w:ascii="Times New Roman" w:hAnsi="Times New Roman"/>
          <w:sz w:val="24"/>
          <w:szCs w:val="24"/>
        </w:rPr>
        <w:lastRenderedPageBreak/>
        <w:t>- Федеральным законом от 06.10.2003 № 131-ФЗ «Об общих принципах организации местного самоуправления Российской Федерации»</w:t>
      </w:r>
      <w:r w:rsidR="00C0187A">
        <w:rPr>
          <w:rFonts w:ascii="Times New Roman" w:hAnsi="Times New Roman"/>
          <w:sz w:val="24"/>
          <w:szCs w:val="24"/>
        </w:rPr>
        <w:t xml:space="preserve"> (в ред. от 10.07.2012), («</w:t>
      </w:r>
      <w:r w:rsidR="00C0187A">
        <w:rPr>
          <w:rFonts w:ascii="Times New Roman" w:hAnsi="Times New Roman" w:cs="Times New Roman"/>
          <w:sz w:val="24"/>
          <w:szCs w:val="24"/>
        </w:rPr>
        <w:t>Российская газета", N 202, 08.10.2003);</w:t>
      </w:r>
    </w:p>
    <w:p w:rsidR="00F31613" w:rsidRPr="002F7E55" w:rsidRDefault="00F31613" w:rsidP="00C0187A">
      <w:pPr>
        <w:autoSpaceDE w:val="0"/>
        <w:autoSpaceDN w:val="0"/>
        <w:adjustRightInd w:val="0"/>
        <w:spacing w:after="0" w:line="240" w:lineRule="auto"/>
        <w:ind w:left="540"/>
        <w:jc w:val="both"/>
        <w:rPr>
          <w:rFonts w:ascii="Times New Roman" w:hAnsi="Times New Roman"/>
          <w:sz w:val="24"/>
          <w:szCs w:val="24"/>
        </w:rPr>
      </w:pPr>
      <w:r w:rsidRPr="002F7E55">
        <w:rPr>
          <w:rFonts w:ascii="Times New Roman" w:hAnsi="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187A">
        <w:rPr>
          <w:rFonts w:ascii="Times New Roman" w:hAnsi="Times New Roman"/>
          <w:sz w:val="24"/>
          <w:szCs w:val="24"/>
        </w:rPr>
        <w:t xml:space="preserve"> (в ред. от 28.07.2012), (</w:t>
      </w:r>
      <w:r w:rsidR="00C0187A">
        <w:rPr>
          <w:rFonts w:ascii="Times New Roman" w:hAnsi="Times New Roman" w:cs="Times New Roman"/>
          <w:sz w:val="24"/>
          <w:szCs w:val="24"/>
        </w:rPr>
        <w:t>"Российская газета", N 266, 30.12.2008)</w:t>
      </w:r>
      <w:r w:rsidRPr="002F7E55">
        <w:rPr>
          <w:rFonts w:ascii="Times New Roman" w:hAnsi="Times New Roman"/>
          <w:sz w:val="24"/>
          <w:szCs w:val="24"/>
        </w:rPr>
        <w:t>; </w:t>
      </w:r>
    </w:p>
    <w:p w:rsidR="00F31613" w:rsidRPr="002F7E55" w:rsidRDefault="00F31613" w:rsidP="00C0187A">
      <w:pPr>
        <w:autoSpaceDE w:val="0"/>
        <w:autoSpaceDN w:val="0"/>
        <w:adjustRightInd w:val="0"/>
        <w:spacing w:after="0" w:line="240" w:lineRule="auto"/>
        <w:ind w:left="540"/>
        <w:jc w:val="both"/>
        <w:rPr>
          <w:rFonts w:ascii="Times New Roman" w:hAnsi="Times New Roman"/>
          <w:sz w:val="24"/>
          <w:szCs w:val="24"/>
        </w:rPr>
      </w:pPr>
      <w:r w:rsidRPr="002F7E55">
        <w:rPr>
          <w:rFonts w:ascii="Times New Roman" w:hAnsi="Times New Roman"/>
          <w:sz w:val="24"/>
          <w:szCs w:val="24"/>
        </w:rPr>
        <w:t xml:space="preserve">- Федеральным </w:t>
      </w:r>
      <w:hyperlink r:id="rId5" w:history="1">
        <w:r w:rsidRPr="002F7E55">
          <w:rPr>
            <w:rStyle w:val="a4"/>
            <w:rFonts w:ascii="Times New Roman" w:hAnsi="Times New Roman"/>
            <w:color w:val="auto"/>
            <w:sz w:val="24"/>
            <w:szCs w:val="24"/>
            <w:u w:val="none"/>
          </w:rPr>
          <w:t>законом</w:t>
        </w:r>
      </w:hyperlink>
      <w:r w:rsidRPr="002F7E55">
        <w:rPr>
          <w:rFonts w:ascii="Times New Roman" w:hAnsi="Times New Roman"/>
          <w:sz w:val="24"/>
          <w:szCs w:val="24"/>
        </w:rPr>
        <w:t xml:space="preserve"> от 25.10.2001 № 137-ФЗ «О введении в действие Земельного кодекса Российской Федерации</w:t>
      </w:r>
      <w:proofErr w:type="gramStart"/>
      <w:r w:rsidRPr="002F7E55">
        <w:rPr>
          <w:rFonts w:ascii="Times New Roman" w:hAnsi="Times New Roman"/>
          <w:sz w:val="24"/>
          <w:szCs w:val="24"/>
        </w:rPr>
        <w:t>»</w:t>
      </w:r>
      <w:r w:rsidR="00C0187A">
        <w:rPr>
          <w:rFonts w:ascii="Times New Roman" w:hAnsi="Times New Roman"/>
          <w:sz w:val="24"/>
          <w:szCs w:val="24"/>
        </w:rPr>
        <w:t>(</w:t>
      </w:r>
      <w:proofErr w:type="gramEnd"/>
      <w:r w:rsidR="00C0187A">
        <w:rPr>
          <w:rFonts w:ascii="Times New Roman" w:hAnsi="Times New Roman"/>
          <w:sz w:val="24"/>
          <w:szCs w:val="24"/>
        </w:rPr>
        <w:t>в ред. от 29.06.2012) , (</w:t>
      </w:r>
      <w:r w:rsidR="00C0187A">
        <w:rPr>
          <w:rFonts w:ascii="Times New Roman" w:hAnsi="Times New Roman" w:cs="Times New Roman"/>
          <w:sz w:val="24"/>
          <w:szCs w:val="24"/>
        </w:rPr>
        <w:t>"Российская газета", N 211-212, 30.10.2001)</w:t>
      </w:r>
      <w:r w:rsidRPr="002F7E55">
        <w:rPr>
          <w:rFonts w:ascii="Times New Roman" w:hAnsi="Times New Roman"/>
          <w:sz w:val="24"/>
          <w:szCs w:val="24"/>
        </w:rPr>
        <w:t xml:space="preserve">; </w:t>
      </w:r>
    </w:p>
    <w:p w:rsidR="00F31613" w:rsidRPr="002F7E55" w:rsidRDefault="00F31613" w:rsidP="00C0187A">
      <w:pPr>
        <w:autoSpaceDE w:val="0"/>
        <w:autoSpaceDN w:val="0"/>
        <w:adjustRightInd w:val="0"/>
        <w:spacing w:after="0" w:line="240" w:lineRule="auto"/>
        <w:ind w:left="540"/>
        <w:jc w:val="both"/>
        <w:rPr>
          <w:rFonts w:ascii="Times New Roman" w:hAnsi="Times New Roman"/>
          <w:sz w:val="24"/>
          <w:szCs w:val="24"/>
        </w:rPr>
      </w:pPr>
      <w:r w:rsidRPr="002F7E55">
        <w:rPr>
          <w:rFonts w:ascii="Times New Roman" w:hAnsi="Times New Roman"/>
          <w:sz w:val="24"/>
          <w:szCs w:val="24"/>
        </w:rPr>
        <w:t xml:space="preserve">- Федеральным </w:t>
      </w:r>
      <w:hyperlink r:id="rId6" w:history="1">
        <w:r w:rsidRPr="002F7E55">
          <w:rPr>
            <w:rStyle w:val="a4"/>
            <w:rFonts w:ascii="Times New Roman" w:hAnsi="Times New Roman"/>
            <w:color w:val="auto"/>
            <w:sz w:val="24"/>
            <w:szCs w:val="24"/>
            <w:u w:val="none"/>
          </w:rPr>
          <w:t>законом</w:t>
        </w:r>
      </w:hyperlink>
      <w:r w:rsidRPr="002F7E55">
        <w:rPr>
          <w:rFonts w:ascii="Times New Roman" w:hAnsi="Times New Roman"/>
          <w:sz w:val="24"/>
          <w:szCs w:val="24"/>
        </w:rPr>
        <w:t xml:space="preserve"> от 29.12.2004 № 191-ФЗ «О введении в действие Градостроительного кодекса Российской Федерации»</w:t>
      </w:r>
      <w:r w:rsidR="00C0187A">
        <w:rPr>
          <w:rFonts w:ascii="Times New Roman" w:hAnsi="Times New Roman"/>
          <w:sz w:val="24"/>
          <w:szCs w:val="24"/>
        </w:rPr>
        <w:t xml:space="preserve"> (в ред. от 29.06.2012), (</w:t>
      </w:r>
      <w:r w:rsidR="00C0187A">
        <w:rPr>
          <w:rFonts w:ascii="Times New Roman" w:hAnsi="Times New Roman" w:cs="Times New Roman"/>
          <w:sz w:val="24"/>
          <w:szCs w:val="24"/>
        </w:rPr>
        <w:t>"Российская газета", N 290, 30.12.2004)</w:t>
      </w:r>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 Положением о муниципальном земельном контроле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утвержденным решением Совета народных депутатов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от 09.10.2009 № 145 (в ред. решений от 24.05.2010 № 9, от 11.06.2010 № 16, от 18.05.2012 № 126);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 Уставом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w:t>
      </w:r>
      <w:r w:rsidR="0010278B">
        <w:rPr>
          <w:rFonts w:ascii="Times New Roman" w:hAnsi="Times New Roman"/>
          <w:sz w:val="24"/>
          <w:szCs w:val="24"/>
        </w:rPr>
        <w:t xml:space="preserve"> (в ред. от 22.03.2012 № 144)</w:t>
      </w: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1.5. При осуществлении муниципального земельного контроля уполномоченные должностные лица взаимодействуют </w:t>
      </w:r>
      <w:proofErr w:type="gramStart"/>
      <w:r w:rsidRPr="002F7E55">
        <w:rPr>
          <w:rFonts w:ascii="Times New Roman" w:hAnsi="Times New Roman"/>
          <w:sz w:val="24"/>
          <w:szCs w:val="24"/>
        </w:rPr>
        <w:t>с</w:t>
      </w:r>
      <w:proofErr w:type="gram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1) </w:t>
      </w:r>
      <w:proofErr w:type="spellStart"/>
      <w:r w:rsidRPr="002F7E55">
        <w:rPr>
          <w:rFonts w:ascii="Times New Roman" w:hAnsi="Times New Roman"/>
          <w:sz w:val="24"/>
          <w:szCs w:val="24"/>
        </w:rPr>
        <w:t>Панинским</w:t>
      </w:r>
      <w:proofErr w:type="spellEnd"/>
      <w:r w:rsidRPr="002F7E55">
        <w:rPr>
          <w:rFonts w:ascii="Times New Roman" w:hAnsi="Times New Roman"/>
          <w:sz w:val="24"/>
          <w:szCs w:val="24"/>
        </w:rPr>
        <w:t xml:space="preserve"> отделом Управления Федеральной службы государственной регистрации, кадастра и картографии по Воронежской области (далее - </w:t>
      </w:r>
      <w:proofErr w:type="spellStart"/>
      <w:r w:rsidRPr="002F7E55">
        <w:rPr>
          <w:rFonts w:ascii="Times New Roman" w:hAnsi="Times New Roman"/>
          <w:sz w:val="24"/>
          <w:szCs w:val="24"/>
        </w:rPr>
        <w:t>Росреестр</w:t>
      </w:r>
      <w:proofErr w:type="spell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2) прокуратурой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района Воронежской области;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 природоохранными,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4) предприятиями, учреждениями, организациями и общественными объединениями, а также гражданами.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1.6. Результатом осуществления муниципального земельного контроля 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F31613" w:rsidRPr="002F7E55" w:rsidRDefault="00F31613" w:rsidP="00F31613">
      <w:pPr>
        <w:spacing w:before="100" w:beforeAutospacing="1" w:after="100" w:afterAutospacing="1" w:line="240" w:lineRule="auto"/>
        <w:ind w:firstLine="540"/>
        <w:jc w:val="both"/>
        <w:rPr>
          <w:rFonts w:ascii="Verdana" w:hAnsi="Verdana"/>
          <w:sz w:val="24"/>
          <w:szCs w:val="24"/>
        </w:rPr>
      </w:pPr>
      <w:r w:rsidRPr="002F7E55">
        <w:rPr>
          <w:rFonts w:ascii="Times New Roman" w:hAnsi="Times New Roman"/>
          <w:sz w:val="24"/>
          <w:szCs w:val="24"/>
        </w:rPr>
        <w:t xml:space="preserve"> При обнаружении достаточных фактов, указывающих на административное правонарушение, материалы направляются в </w:t>
      </w:r>
      <w:proofErr w:type="spellStart"/>
      <w:r w:rsidRPr="002F7E55">
        <w:rPr>
          <w:rFonts w:ascii="Times New Roman" w:hAnsi="Times New Roman"/>
          <w:sz w:val="24"/>
          <w:szCs w:val="24"/>
        </w:rPr>
        <w:t>Росреестр</w:t>
      </w:r>
      <w:proofErr w:type="spellEnd"/>
      <w:r w:rsidRPr="002F7E55">
        <w:rPr>
          <w:rFonts w:ascii="Times New Roman" w:hAnsi="Times New Roman"/>
          <w:sz w:val="24"/>
          <w:szCs w:val="24"/>
        </w:rPr>
        <w:t xml:space="preserve"> и иные уполномоченные органы для рассмотрения и </w:t>
      </w:r>
      <w:proofErr w:type="gramStart"/>
      <w:r w:rsidRPr="002F7E55">
        <w:rPr>
          <w:rFonts w:ascii="Times New Roman" w:hAnsi="Times New Roman"/>
          <w:sz w:val="24"/>
          <w:szCs w:val="24"/>
        </w:rPr>
        <w:t>принятия</w:t>
      </w:r>
      <w:proofErr w:type="gramEnd"/>
      <w:r w:rsidRPr="002F7E55">
        <w:rPr>
          <w:rFonts w:ascii="Times New Roman" w:hAnsi="Times New Roman"/>
          <w:sz w:val="24"/>
          <w:szCs w:val="24"/>
        </w:rPr>
        <w:t xml:space="preserve"> административных мер.</w:t>
      </w: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b/>
          <w:sz w:val="24"/>
          <w:szCs w:val="24"/>
        </w:rPr>
      </w:pPr>
      <w:r w:rsidRPr="002F7E55">
        <w:rPr>
          <w:rFonts w:ascii="Times New Roman" w:hAnsi="Times New Roman"/>
          <w:b/>
          <w:bCs/>
          <w:sz w:val="24"/>
          <w:szCs w:val="24"/>
        </w:rPr>
        <w:t>2</w:t>
      </w:r>
      <w:r w:rsidRPr="002F7E55">
        <w:rPr>
          <w:rFonts w:ascii="Times New Roman" w:hAnsi="Times New Roman"/>
          <w:sz w:val="24"/>
          <w:szCs w:val="24"/>
        </w:rPr>
        <w:t xml:space="preserve">. </w:t>
      </w:r>
      <w:r w:rsidRPr="002F7E55">
        <w:rPr>
          <w:rFonts w:ascii="Times New Roman" w:hAnsi="Times New Roman"/>
          <w:b/>
          <w:bCs/>
          <w:sz w:val="24"/>
          <w:szCs w:val="24"/>
        </w:rPr>
        <w:t xml:space="preserve">Требования к порядку </w:t>
      </w:r>
      <w:r w:rsidRPr="002F7E55">
        <w:rPr>
          <w:rFonts w:ascii="Times New Roman" w:hAnsi="Times New Roman"/>
          <w:b/>
          <w:sz w:val="24"/>
          <w:szCs w:val="24"/>
        </w:rPr>
        <w:t>осуществления муниципального земельного контроля</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2.1. Администрация  располагается по адресу: 396140, Воронежская область, </w:t>
      </w:r>
      <w:proofErr w:type="spellStart"/>
      <w:r w:rsidRPr="002F7E55">
        <w:rPr>
          <w:rFonts w:ascii="Times New Roman" w:hAnsi="Times New Roman"/>
          <w:sz w:val="24"/>
          <w:szCs w:val="24"/>
        </w:rPr>
        <w:t>Панинский</w:t>
      </w:r>
      <w:proofErr w:type="spellEnd"/>
      <w:r w:rsidRPr="002F7E55">
        <w:rPr>
          <w:rFonts w:ascii="Times New Roman" w:hAnsi="Times New Roman"/>
          <w:sz w:val="24"/>
          <w:szCs w:val="24"/>
        </w:rPr>
        <w:t xml:space="preserve"> муниципальный район, р.п. Панино, улица 9 Января, 6 А.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Приемная, тел.: (47344) 4-76-80.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proofErr w:type="spellStart"/>
      <w:r w:rsidRPr="002F7E55">
        <w:rPr>
          <w:rFonts w:ascii="Times New Roman" w:hAnsi="Times New Roman"/>
          <w:sz w:val="24"/>
          <w:szCs w:val="24"/>
        </w:rPr>
        <w:t>Каб</w:t>
      </w:r>
      <w:proofErr w:type="spellEnd"/>
      <w:r w:rsidRPr="002F7E55">
        <w:rPr>
          <w:rFonts w:ascii="Times New Roman" w:hAnsi="Times New Roman"/>
          <w:sz w:val="24"/>
          <w:szCs w:val="24"/>
        </w:rPr>
        <w:t>. № 4 (земельный отдел), тел.: (47344) 4-76-80.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Официальный сайт администрации: </w:t>
      </w:r>
      <w:proofErr w:type="spellStart"/>
      <w:r w:rsidRPr="002F7E55">
        <w:rPr>
          <w:rFonts w:ascii="Times New Roman" w:hAnsi="Times New Roman"/>
          <w:sz w:val="24"/>
          <w:szCs w:val="24"/>
          <w:lang w:val="en-US"/>
        </w:rPr>
        <w:t>paninocity</w:t>
      </w:r>
      <w:proofErr w:type="spellEnd"/>
      <w:r w:rsidRPr="002F7E55">
        <w:rPr>
          <w:rFonts w:ascii="Times New Roman" w:hAnsi="Times New Roman"/>
          <w:sz w:val="24"/>
          <w:szCs w:val="24"/>
        </w:rPr>
        <w:t>.</w:t>
      </w:r>
      <w:proofErr w:type="spellStart"/>
      <w:r w:rsidRPr="002F7E55">
        <w:rPr>
          <w:rFonts w:ascii="Times New Roman" w:hAnsi="Times New Roman"/>
          <w:sz w:val="24"/>
          <w:szCs w:val="24"/>
          <w:lang w:val="en-US"/>
        </w:rPr>
        <w:t>ru</w:t>
      </w:r>
      <w:proofErr w:type="spellEnd"/>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lastRenderedPageBreak/>
        <w:t>Адрес электронной почты (</w:t>
      </w:r>
      <w:proofErr w:type="spellStart"/>
      <w:r w:rsidRPr="002F7E55">
        <w:rPr>
          <w:rFonts w:ascii="Times New Roman" w:hAnsi="Times New Roman"/>
          <w:sz w:val="24"/>
          <w:szCs w:val="24"/>
        </w:rPr>
        <w:t>e-mail</w:t>
      </w:r>
      <w:proofErr w:type="spellEnd"/>
      <w:r w:rsidRPr="002F7E55">
        <w:rPr>
          <w:rFonts w:ascii="Times New Roman" w:hAnsi="Times New Roman"/>
          <w:sz w:val="24"/>
          <w:szCs w:val="24"/>
        </w:rPr>
        <w:t xml:space="preserve">): </w:t>
      </w:r>
      <w:proofErr w:type="spellStart"/>
      <w:r w:rsidRPr="002F7E55">
        <w:rPr>
          <w:rFonts w:ascii="Times New Roman" w:hAnsi="Times New Roman"/>
          <w:sz w:val="24"/>
          <w:szCs w:val="24"/>
          <w:lang w:val="en-US"/>
        </w:rPr>
        <w:t>panino</w:t>
      </w:r>
      <w:proofErr w:type="spellEnd"/>
      <w:r w:rsidRPr="002F7E55">
        <w:rPr>
          <w:rFonts w:ascii="Times New Roman" w:hAnsi="Times New Roman"/>
          <w:sz w:val="24"/>
          <w:szCs w:val="24"/>
        </w:rPr>
        <w:t>.</w:t>
      </w:r>
      <w:proofErr w:type="spellStart"/>
      <w:r w:rsidRPr="002F7E55">
        <w:rPr>
          <w:rFonts w:ascii="Times New Roman" w:hAnsi="Times New Roman"/>
          <w:sz w:val="24"/>
          <w:szCs w:val="24"/>
          <w:lang w:val="en-US"/>
        </w:rPr>
        <w:t>panin</w:t>
      </w:r>
      <w:proofErr w:type="spellEnd"/>
      <w:r w:rsidRPr="002F7E55">
        <w:rPr>
          <w:rFonts w:ascii="Times New Roman" w:hAnsi="Times New Roman"/>
          <w:sz w:val="24"/>
          <w:szCs w:val="24"/>
        </w:rPr>
        <w:t>@</w:t>
      </w:r>
      <w:proofErr w:type="spellStart"/>
      <w:r w:rsidRPr="002F7E55">
        <w:rPr>
          <w:rFonts w:ascii="Times New Roman" w:hAnsi="Times New Roman"/>
          <w:sz w:val="24"/>
          <w:szCs w:val="24"/>
          <w:lang w:val="en-US"/>
        </w:rPr>
        <w:t>govvrn</w:t>
      </w:r>
      <w:proofErr w:type="spellEnd"/>
      <w:r w:rsidRPr="002F7E55">
        <w:rPr>
          <w:rFonts w:ascii="Times New Roman" w:hAnsi="Times New Roman"/>
          <w:sz w:val="24"/>
          <w:szCs w:val="24"/>
        </w:rPr>
        <w:t>.</w:t>
      </w:r>
      <w:proofErr w:type="spellStart"/>
      <w:r w:rsidRPr="002F7E55">
        <w:rPr>
          <w:rFonts w:ascii="Times New Roman" w:hAnsi="Times New Roman"/>
          <w:sz w:val="24"/>
          <w:szCs w:val="24"/>
          <w:lang w:val="en-US"/>
        </w:rPr>
        <w:t>ru</w:t>
      </w:r>
      <w:proofErr w:type="spellEnd"/>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График работы:</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Понедельник- четверг: с 8.00  до 17.00.</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Пятница: с 8.00 до 16.00.</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Перерыв на обед: с 12.00 до 13.00.</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Суббота, воскресенье: выходные дни.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2.2. Информирование о правилах исполнения контрольных функций осуществляется в виде индивидуального и публичного информирования.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Публичное информирование включает в себя размещение информации о правилах осуществления муниципального земельного контроля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Индивидуальное информирование осуществляется в устной и письменной форме.</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Индивидуальное информирование в устной форме осуществляется на личном приеме и по телефону.</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2.3. Сведения о местонахождении, контактных телефонах, </w:t>
      </w:r>
      <w:proofErr w:type="spellStart"/>
      <w:proofErr w:type="gramStart"/>
      <w:r w:rsidRPr="002F7E55">
        <w:rPr>
          <w:rFonts w:ascii="Times New Roman" w:hAnsi="Times New Roman"/>
          <w:sz w:val="24"/>
          <w:szCs w:val="24"/>
        </w:rPr>
        <w:t>Интернет-адреса</w:t>
      </w:r>
      <w:proofErr w:type="spellEnd"/>
      <w:proofErr w:type="gramEnd"/>
      <w:r w:rsidRPr="002F7E55">
        <w:rPr>
          <w:rFonts w:ascii="Times New Roman" w:hAnsi="Times New Roman"/>
          <w:sz w:val="24"/>
          <w:szCs w:val="24"/>
        </w:rPr>
        <w:t>, адреса электронной почты администрации размещаются: на официальном сайте; на информационных стендах; в средствах массовой информации.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2.5. </w:t>
      </w:r>
      <w:proofErr w:type="gramStart"/>
      <w:r w:rsidRPr="002F7E55">
        <w:rPr>
          <w:rFonts w:ascii="Times New Roman" w:hAnsi="Times New Roman"/>
          <w:sz w:val="24"/>
          <w:szCs w:val="24"/>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земельного контроля; блок-схемы (при наличии) и краткое описание порядка исполнения контрольных функций; образцы документов, необходимых для осуществления муниципального земельного контроля, и требования к ним (при необходимости);  график приема специалистами администрации;</w:t>
      </w:r>
      <w:proofErr w:type="gramEnd"/>
      <w:r w:rsidRPr="002F7E55">
        <w:rPr>
          <w:rFonts w:ascii="Times New Roman" w:hAnsi="Times New Roman"/>
          <w:sz w:val="24"/>
          <w:szCs w:val="24"/>
        </w:rPr>
        <w:t xml:space="preserve"> иная информация по осуществлению муниципального земельного контроля.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2.6. Срок рассмотрения обращения не может превышать 30 дней со дня его регистрации.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Главой поселения могут устанавливаться сокращенные сроки рассмотрения обращений заявителей.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Срок проведения проверок не может превышать 20 рабочих дней.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требований, установленных муниципальными правовыми актами, содержащих нормы земельного права.</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2.8. Муниципальный земельный контроль осуществляется на бесплатной основе.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3.Состав, последовательность и сроки выполнения административных процедур (действий), требования к порядку их выполнения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 xml:space="preserve">3.1. Последовательность административных  действий при </w:t>
      </w:r>
      <w:r w:rsidRPr="002F7E55">
        <w:rPr>
          <w:rFonts w:ascii="Times New Roman" w:hAnsi="Times New Roman"/>
          <w:b/>
          <w:sz w:val="24"/>
          <w:szCs w:val="24"/>
        </w:rPr>
        <w:t>осуществлении муниципального земельного контроля</w:t>
      </w:r>
      <w:r w:rsidRPr="002F7E55">
        <w:rPr>
          <w:rFonts w:ascii="Times New Roman" w:hAnsi="Times New Roman"/>
          <w:sz w:val="24"/>
          <w:szCs w:val="24"/>
        </w:rPr>
        <w:t xml:space="preserve">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          3.1.1. Исполнение муниципальной функции осуществляется в соответствии с </w:t>
      </w:r>
      <w:hyperlink r:id="rId7" w:history="1">
        <w:r w:rsidRPr="002F7E55">
          <w:rPr>
            <w:rStyle w:val="a4"/>
            <w:rFonts w:ascii="Times New Roman" w:hAnsi="Times New Roman"/>
            <w:sz w:val="24"/>
            <w:szCs w:val="24"/>
          </w:rPr>
          <w:t>блок-схемой</w:t>
        </w:r>
      </w:hyperlink>
      <w:r w:rsidRPr="002F7E55">
        <w:rPr>
          <w:rFonts w:ascii="Times New Roman" w:hAnsi="Times New Roman"/>
          <w:sz w:val="24"/>
          <w:szCs w:val="24"/>
        </w:rPr>
        <w:t xml:space="preserve"> (приложение № 1).</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3.1.2.  Осуществление муниципального земельного контроля включает в себя следующие административные процедуры:</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 подготовка и утверждение плана проверок (в случае проведения плановой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 подготовка распоряжения о проведении проверки и уведомления о проведении проверки;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 проведение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4) составление акта проверки.</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3.2. Подготовка и утверждение плана проверок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3.2.1. Основанием для проведения плановой является утвержденный план проверок.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w:t>
      </w:r>
      <w:r w:rsidRPr="002F7E55">
        <w:rPr>
          <w:rFonts w:ascii="Times New Roman" w:hAnsi="Times New Roman"/>
          <w:sz w:val="24"/>
          <w:szCs w:val="24"/>
        </w:rPr>
        <w:lastRenderedPageBreak/>
        <w:t>государственного контроля (надзора) и муниципального контроля» осуществляются в порядке и в сроки, предусмотренные Федеральным законом.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3.2.2. Планы проверок утверждаются главой поселения (в случае отсутствия главы – лицом, осуществляющим его обязанности).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ежегодных планах проведения плановых проверок указываются следующие сведения: </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1) наименования юридических лиц, фамилии, имена, отчества индивидуальных предпринимателей, фамилии, имена, отчества физических лиц;</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2) цель и основание проведения каждой плановой проверки;</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3) дата и сроки проведения каждой плановой проверки;</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Плановые проверки проводятся не чаще чем один раз  в три года, за исключением случаев, установленных  федеральным законодательством.</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3.2.3. Основанием для включения плановой проверки в ежегодный план проведения плановых проверок является истечение трех лет со дня:</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rPr>
        <w:t xml:space="preserve">     1) государственной регистрации юридического лица, индивидуального предпринимателя;</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rPr>
        <w:t xml:space="preserve">     2) окончания  проведения последней плановой проверки юридического лица, индивидуального предпринимателя;</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rPr>
        <w:t xml:space="preserve">     </w:t>
      </w:r>
      <w:proofErr w:type="gramStart"/>
      <w:r w:rsidRPr="002F7E55">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3.2.4. </w:t>
      </w:r>
      <w:bookmarkStart w:id="3" w:name="sub_94"/>
      <w:r w:rsidRPr="002F7E55">
        <w:rPr>
          <w:rFonts w:ascii="Times New Roman" w:hAnsi="Times New Roman"/>
          <w:sz w:val="24"/>
          <w:szCs w:val="24"/>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2F7E55">
        <w:rPr>
          <w:rFonts w:ascii="Times New Roman" w:hAnsi="Times New Roman"/>
          <w:sz w:val="24"/>
          <w:szCs w:val="24"/>
          <w:u w:val="single"/>
        </w:rPr>
        <w:t xml:space="preserve"> </w:t>
      </w:r>
      <w:bookmarkEnd w:id="3"/>
      <w:r w:rsidRPr="002F7E55">
        <w:rPr>
          <w:rFonts w:ascii="Times New Roman" w:hAnsi="Times New Roman"/>
          <w:sz w:val="24"/>
          <w:szCs w:val="24"/>
        </w:rPr>
        <w:t>устанавливается Правительством Российской Федерации.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Органы прокуратуры  рассматривают проект плана проверок на предмет законности включения в них объектов муниципального земельного  контроля и в установленный законом срок вносят свои предложения о проведении  совместных плановых проверок.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F31613" w:rsidRPr="002F7E55" w:rsidRDefault="00F31613" w:rsidP="00F31613">
      <w:pPr>
        <w:spacing w:before="100" w:beforeAutospacing="1" w:after="100" w:afterAutospacing="1" w:line="240" w:lineRule="atLeast"/>
        <w:ind w:firstLine="720"/>
        <w:jc w:val="both"/>
        <w:rPr>
          <w:rFonts w:ascii="Times New Roman" w:hAnsi="Times New Roman"/>
          <w:sz w:val="24"/>
          <w:szCs w:val="24"/>
        </w:rPr>
      </w:pPr>
      <w:r w:rsidRPr="002F7E55">
        <w:rPr>
          <w:rFonts w:ascii="Times New Roman" w:hAnsi="Times New Roman"/>
          <w:sz w:val="24"/>
          <w:szCs w:val="24"/>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3.2.6. Результатом исполнения административной процедуры является утвержденный и опубликованный план проверок. </w:t>
      </w:r>
    </w:p>
    <w:p w:rsidR="00F31613" w:rsidRPr="002F7E55" w:rsidRDefault="00F31613" w:rsidP="00F31613">
      <w:pPr>
        <w:spacing w:before="100" w:beforeAutospacing="1" w:after="100" w:afterAutospacing="1" w:line="240" w:lineRule="auto"/>
        <w:ind w:firstLine="720"/>
        <w:jc w:val="both"/>
        <w:rPr>
          <w:rFonts w:ascii="Verdana" w:hAnsi="Verdana"/>
          <w:sz w:val="24"/>
          <w:szCs w:val="24"/>
        </w:rPr>
      </w:pPr>
      <w:r w:rsidRPr="002F7E55">
        <w:rPr>
          <w:rFonts w:ascii="Times New Roman" w:hAnsi="Times New Roman"/>
          <w:sz w:val="24"/>
          <w:szCs w:val="24"/>
        </w:rPr>
        <w:t>3.2.7. Ответственным за выполнение указанных действий является уполномоченное должностное лицо администрации.</w:t>
      </w:r>
      <w:r w:rsidRPr="002F7E55">
        <w:rPr>
          <w:rFonts w:ascii="Verdana" w:hAnsi="Verdana"/>
          <w:i/>
          <w:iCs/>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3.3. Подготовка распоряжения о проведении проверки и уведомления о проведении проверки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3.3.1. </w:t>
      </w:r>
      <w:proofErr w:type="gramStart"/>
      <w:r w:rsidRPr="002F7E55">
        <w:rPr>
          <w:rFonts w:ascii="Times New Roman" w:hAnsi="Times New Roman"/>
          <w:sz w:val="24"/>
          <w:szCs w:val="24"/>
        </w:rPr>
        <w:t>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требований, установленных муниципальными правовыми актами, содержащих нормы земельного права, а также выявленные признаки нарушения указанных требований. </w:t>
      </w:r>
      <w:proofErr w:type="gramEnd"/>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3.3.2. Не позднее 15 рабочих дней до даты проведения проверки, должностное лицо администрации готовит распоряжение о проведении проверки, подписывает его у главы поселения.</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proofErr w:type="gramStart"/>
      <w:r w:rsidRPr="002F7E55">
        <w:rPr>
          <w:rFonts w:ascii="Times New Roman" w:hAnsi="Times New Roman"/>
          <w:sz w:val="24"/>
          <w:szCs w:val="24"/>
        </w:rPr>
        <w:t>При подготовке распоряжения главы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В распоряжении о проведении проверки в отношении физических лиц (приложение №2) указываются:</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-наименование органа муниципального контроля;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31613" w:rsidRPr="002F7E55" w:rsidRDefault="00F31613" w:rsidP="00F31613">
      <w:pPr>
        <w:spacing w:before="100" w:beforeAutospacing="1" w:after="100" w:afterAutospacing="1" w:line="240" w:lineRule="auto"/>
        <w:ind w:firstLine="708"/>
        <w:rPr>
          <w:rFonts w:ascii="Times New Roman" w:hAnsi="Times New Roman"/>
          <w:sz w:val="24"/>
          <w:szCs w:val="24"/>
        </w:rPr>
      </w:pPr>
      <w:r w:rsidRPr="002F7E55">
        <w:rPr>
          <w:rFonts w:ascii="Times New Roman" w:hAnsi="Times New Roman"/>
          <w:sz w:val="24"/>
          <w:szCs w:val="24"/>
        </w:rPr>
        <w:t>-фамилия, имя, отчество физического лица, проверка которого осуществляется;</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-цели, задачи, предмет проверки и срок ее проведения;</w:t>
      </w:r>
    </w:p>
    <w:p w:rsidR="00F31613" w:rsidRPr="002F7E55" w:rsidRDefault="00F31613" w:rsidP="00F31613">
      <w:pPr>
        <w:spacing w:before="100" w:beforeAutospacing="1" w:after="100" w:afterAutospacing="1" w:line="240" w:lineRule="auto"/>
        <w:ind w:firstLine="708"/>
        <w:rPr>
          <w:rFonts w:ascii="Times New Roman" w:hAnsi="Times New Roman"/>
          <w:sz w:val="24"/>
          <w:szCs w:val="24"/>
        </w:rPr>
      </w:pPr>
      <w:r w:rsidRPr="002F7E55">
        <w:rPr>
          <w:rFonts w:ascii="Times New Roman" w:hAnsi="Times New Roman"/>
          <w:sz w:val="24"/>
          <w:szCs w:val="24"/>
        </w:rPr>
        <w:t>-дата начала и окончания проведения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использования земельного участка, в котором указывается необходимость присутствия </w:t>
      </w:r>
      <w:r w:rsidRPr="002F7E55">
        <w:rPr>
          <w:rFonts w:ascii="Times New Roman" w:hAnsi="Times New Roman"/>
          <w:sz w:val="24"/>
          <w:szCs w:val="24"/>
        </w:rPr>
        <w:lastRenderedPageBreak/>
        <w:t xml:space="preserve">представителя юридического лица, индивидуального предпринимателя, физического лица при проведении проверки, с указанием даты и времени. </w:t>
      </w:r>
      <w:hyperlink r:id="rId8" w:history="1">
        <w:r w:rsidRPr="002F7E55">
          <w:rPr>
            <w:rStyle w:val="a4"/>
            <w:rFonts w:ascii="Times New Roman" w:hAnsi="Times New Roman"/>
            <w:sz w:val="24"/>
            <w:szCs w:val="24"/>
          </w:rPr>
          <w:t>Уведомление</w:t>
        </w:r>
      </w:hyperlink>
      <w:r w:rsidRPr="002F7E55">
        <w:rPr>
          <w:rFonts w:ascii="Times New Roman" w:hAnsi="Times New Roman"/>
          <w:sz w:val="24"/>
          <w:szCs w:val="24"/>
        </w:rPr>
        <w:t xml:space="preserve"> направляется по почте с уведомлением или по факсу, либо другим доступным способом (приложение № 3).</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3.3.5. Ответственным за выполнение указанных действий является уполномоченное должностное лицо администрации.</w:t>
      </w:r>
    </w:p>
    <w:p w:rsidR="00F31613" w:rsidRPr="002F7E55" w:rsidRDefault="00F31613" w:rsidP="00F31613">
      <w:pPr>
        <w:spacing w:before="100" w:beforeAutospacing="1" w:after="100" w:afterAutospacing="1" w:line="240" w:lineRule="auto"/>
        <w:ind w:firstLine="720"/>
        <w:jc w:val="both"/>
        <w:rPr>
          <w:rFonts w:ascii="Verdana" w:hAnsi="Verdana"/>
          <w:sz w:val="24"/>
          <w:szCs w:val="24"/>
        </w:rPr>
      </w:pPr>
      <w:r w:rsidRPr="002F7E55">
        <w:rPr>
          <w:rFonts w:ascii="Times New Roman" w:hAnsi="Times New Roman"/>
          <w:sz w:val="24"/>
          <w:szCs w:val="24"/>
        </w:rPr>
        <w:t>3.3.6. Максимальный срок исполнения процедуры – 15 рабочих дней.</w:t>
      </w: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3.4. Проведение проверки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3.4.1. Основанием начала проведения проверки является распоряжение главы поселения о проведении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3.4.4. Должностные лица администрации, осуществляющие проверку:</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3.4.5. Осуществление муниципального земельного контроля направлено </w:t>
      </w:r>
      <w:proofErr w:type="gramStart"/>
      <w:r w:rsidRPr="002F7E55">
        <w:rPr>
          <w:rFonts w:ascii="Times New Roman" w:hAnsi="Times New Roman"/>
          <w:sz w:val="24"/>
          <w:szCs w:val="24"/>
        </w:rPr>
        <w:t>на</w:t>
      </w:r>
      <w:proofErr w:type="gram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2) недопущение самовольного занятия земельных участков или самовольного строительства, а также уничтожения межевых знаков;</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 соблюдение юридическими лицами сроков освоения земельных участков;</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4) оформление прав на земельный участок;</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 своевременное и качественное выполнение мероприятий по улучшению земель;</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7) своевременный возврат земельных участков, предоставленных в аренду;</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8) своевременное внесение землепользователями арендной платы;</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9) выполнение требований по предотвращению уничтожения, самовольного снятия и перемещения плодородного слоя почвы;</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10) соблюдение порядка использования и охраны земель особо охраняемых территорий;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11) использование земельных участков в процессе производства работ по благоустройству территорий;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12) выполнение иных требований по использованию и охране земель, установленных муниципальными правовыми актами.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3.4.7. Результатом исполнения административной процедуры являются завершение проверки и внесение записи в журнал учета проверок.</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3.4.8. Ответственными за выполнение указанных действий являются уполномоченные должностные лица администрации, осуществляющие проверку.</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3.4.9. Максимальный срок исполнения процедуры – 20 рабочих дней.</w:t>
      </w:r>
    </w:p>
    <w:p w:rsidR="00F31613" w:rsidRPr="002F7E55" w:rsidRDefault="00F31613" w:rsidP="00F31613">
      <w:pPr>
        <w:spacing w:before="100" w:beforeAutospacing="1" w:after="100" w:afterAutospacing="1" w:line="240" w:lineRule="auto"/>
        <w:ind w:firstLine="540"/>
        <w:jc w:val="both"/>
        <w:rPr>
          <w:rFonts w:ascii="Verdana" w:hAnsi="Verdana"/>
          <w:sz w:val="24"/>
          <w:szCs w:val="24"/>
        </w:rPr>
      </w:pP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3.5. Составление акта проверки </w:t>
      </w:r>
    </w:p>
    <w:p w:rsidR="00F31613" w:rsidRPr="002F7E55" w:rsidRDefault="00F31613" w:rsidP="00F31613">
      <w:pPr>
        <w:pStyle w:val="a3"/>
        <w:jc w:val="both"/>
        <w:rPr>
          <w:rFonts w:ascii="Times New Roman" w:hAnsi="Times New Roman"/>
          <w:sz w:val="24"/>
          <w:szCs w:val="24"/>
          <w:lang w:eastAsia="ru-RU"/>
        </w:rPr>
      </w:pPr>
      <w:r w:rsidRPr="002F7E55">
        <w:rPr>
          <w:rFonts w:ascii="Times New Roman" w:hAnsi="Times New Roman"/>
          <w:sz w:val="24"/>
          <w:szCs w:val="24"/>
          <w:lang w:eastAsia="ru-RU"/>
        </w:rPr>
        <w:t xml:space="preserve">         3.5.1. По результатам </w:t>
      </w:r>
      <w:proofErr w:type="gramStart"/>
      <w:r w:rsidRPr="002F7E55">
        <w:rPr>
          <w:rFonts w:ascii="Times New Roman" w:hAnsi="Times New Roman"/>
          <w:sz w:val="24"/>
          <w:szCs w:val="24"/>
          <w:lang w:eastAsia="ru-RU"/>
        </w:rPr>
        <w:t>проверки</w:t>
      </w:r>
      <w:proofErr w:type="gramEnd"/>
      <w:r w:rsidRPr="002F7E55">
        <w:rPr>
          <w:rFonts w:ascii="Times New Roman" w:hAnsi="Times New Roman"/>
          <w:sz w:val="24"/>
          <w:szCs w:val="24"/>
          <w:lang w:eastAsia="ru-RU"/>
        </w:rPr>
        <w:t xml:space="preserve"> уполномоченные должностные лица администрации, осуществлявшие проверку, оформляют </w:t>
      </w:r>
      <w:hyperlink r:id="rId9" w:history="1">
        <w:r w:rsidRPr="002F7E55">
          <w:rPr>
            <w:rStyle w:val="a4"/>
            <w:rFonts w:ascii="Times New Roman" w:hAnsi="Times New Roman"/>
            <w:color w:val="auto"/>
            <w:sz w:val="24"/>
            <w:szCs w:val="24"/>
            <w:u w:val="none"/>
            <w:lang w:eastAsia="ru-RU"/>
          </w:rPr>
          <w:t>акт</w:t>
        </w:r>
      </w:hyperlink>
      <w:r w:rsidRPr="002F7E55">
        <w:rPr>
          <w:rFonts w:ascii="Times New Roman" w:hAnsi="Times New Roman"/>
          <w:sz w:val="24"/>
          <w:szCs w:val="24"/>
          <w:lang w:eastAsia="ru-RU"/>
        </w:rPr>
        <w:t xml:space="preserve"> проверки </w:t>
      </w:r>
      <w:r w:rsidRPr="002F7E55">
        <w:rPr>
          <w:rFonts w:ascii="Times New Roman" w:hAnsi="Times New Roman"/>
          <w:sz w:val="24"/>
          <w:szCs w:val="24"/>
        </w:rPr>
        <w:t>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2F7E55">
        <w:rPr>
          <w:rFonts w:ascii="Times New Roman" w:hAnsi="Times New Roman"/>
          <w:sz w:val="24"/>
          <w:szCs w:val="24"/>
        </w:rPr>
        <w:t>достоверности</w:t>
      </w:r>
      <w:proofErr w:type="gramEnd"/>
      <w:r w:rsidRPr="002F7E55">
        <w:rPr>
          <w:rFonts w:ascii="Times New Roman" w:hAnsi="Times New Roman"/>
          <w:sz w:val="24"/>
          <w:szCs w:val="24"/>
        </w:rPr>
        <w:t xml:space="preserve"> полученных в ходе проверки сведений, в случае выявления достаточных данных, указывающих на наличие события нарушения требований, установленных </w:t>
      </w:r>
      <w:r w:rsidRPr="002F7E55">
        <w:rPr>
          <w:rFonts w:ascii="Times New Roman" w:hAnsi="Times New Roman"/>
          <w:sz w:val="24"/>
          <w:szCs w:val="24"/>
        </w:rPr>
        <w:lastRenderedPageBreak/>
        <w:t xml:space="preserve">муниципальными правовыми актами, содержащих нормы земельного права, к акту прилагаются: </w:t>
      </w:r>
      <w:proofErr w:type="spellStart"/>
      <w:r w:rsidRPr="002F7E55">
        <w:rPr>
          <w:rFonts w:ascii="Times New Roman" w:hAnsi="Times New Roman"/>
          <w:sz w:val="24"/>
          <w:szCs w:val="24"/>
        </w:rPr>
        <w:t>фототаблица</w:t>
      </w:r>
      <w:proofErr w:type="spellEnd"/>
      <w:r w:rsidRPr="002F7E55">
        <w:rPr>
          <w:rFonts w:ascii="Times New Roman" w:hAnsi="Times New Roman"/>
          <w:sz w:val="24"/>
          <w:szCs w:val="24"/>
        </w:rPr>
        <w:t xml:space="preserve"> с нумерацией каждого снимка (приложение №4), обмер площади земельного участка (приложение №5) и иная информация,  подтверждающая или опровергающая наличие нарушения.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3.5.3. Специалисты, уполномоченные на проведение проверки, оформляют акт проверки после ее завершения в течение 5 рабочих дней.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Второй экземпляр акта проверки передается в администрацию.</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roofErr w:type="gramStart"/>
      <w:r w:rsidRPr="002F7E55">
        <w:rPr>
          <w:rFonts w:ascii="Times New Roman"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уполномоченное должностное лицо администрации  в течение 3 рабочих дней с момента составления акта направляет акт заказным почтовым отправлением с уведомлением о вручении, которое приобщается</w:t>
      </w:r>
      <w:proofErr w:type="gramEnd"/>
      <w:r w:rsidRPr="002F7E55">
        <w:rPr>
          <w:rFonts w:ascii="Times New Roman" w:hAnsi="Times New Roman"/>
          <w:sz w:val="24"/>
          <w:szCs w:val="24"/>
        </w:rPr>
        <w:t xml:space="preserve"> к экземпляру акта проверки, хранящемуся в деле администрации.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3.5.4. В случае если проверка проходила по согласованию с прокуратурой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2F7E55">
        <w:rPr>
          <w:rFonts w:ascii="Times New Roman" w:hAnsi="Times New Roman"/>
          <w:sz w:val="24"/>
          <w:szCs w:val="24"/>
        </w:rPr>
        <w:t>с даты получения</w:t>
      </w:r>
      <w:proofErr w:type="gramEnd"/>
      <w:r w:rsidRPr="002F7E55">
        <w:rPr>
          <w:rFonts w:ascii="Times New Roman" w:hAnsi="Times New Roman"/>
          <w:sz w:val="24"/>
          <w:szCs w:val="24"/>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lang w:eastAsia="ru-RU"/>
        </w:rPr>
        <w:t xml:space="preserve">      3.5.5. </w:t>
      </w:r>
      <w:r w:rsidRPr="002F7E55">
        <w:rPr>
          <w:rFonts w:ascii="Times New Roman" w:hAnsi="Times New Roman"/>
          <w:sz w:val="24"/>
          <w:szCs w:val="24"/>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F31613" w:rsidRPr="002F7E55" w:rsidRDefault="00F31613" w:rsidP="00F31613">
      <w:pPr>
        <w:pStyle w:val="a3"/>
        <w:jc w:val="both"/>
        <w:rPr>
          <w:rFonts w:ascii="Times New Roman" w:hAnsi="Times New Roman"/>
          <w:sz w:val="24"/>
          <w:szCs w:val="24"/>
        </w:rPr>
      </w:pPr>
      <w:r w:rsidRPr="002F7E55">
        <w:rPr>
          <w:rFonts w:ascii="Times New Roman" w:hAnsi="Times New Roman"/>
          <w:sz w:val="24"/>
          <w:szCs w:val="24"/>
        </w:rPr>
        <w:t xml:space="preserve">     2) принять меры по </w:t>
      </w:r>
      <w:proofErr w:type="gramStart"/>
      <w:r w:rsidRPr="002F7E55">
        <w:rPr>
          <w:rFonts w:ascii="Times New Roman" w:hAnsi="Times New Roman"/>
          <w:sz w:val="24"/>
          <w:szCs w:val="24"/>
        </w:rPr>
        <w:t>контролю за</w:t>
      </w:r>
      <w:proofErr w:type="gramEnd"/>
      <w:r w:rsidRPr="002F7E55">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1613" w:rsidRPr="002F7E55" w:rsidRDefault="00F31613" w:rsidP="00F31613">
      <w:pPr>
        <w:pStyle w:val="a3"/>
        <w:jc w:val="both"/>
        <w:rPr>
          <w:rFonts w:ascii="Times New Roman" w:hAnsi="Times New Roman"/>
          <w:sz w:val="24"/>
          <w:szCs w:val="24"/>
        </w:rPr>
      </w:pPr>
    </w:p>
    <w:p w:rsidR="00F31613" w:rsidRPr="002F7E55" w:rsidRDefault="00F31613" w:rsidP="00F31613">
      <w:pPr>
        <w:pStyle w:val="a3"/>
        <w:jc w:val="both"/>
        <w:rPr>
          <w:rFonts w:ascii="Times New Roman" w:hAnsi="Times New Roman"/>
          <w:sz w:val="24"/>
          <w:szCs w:val="24"/>
          <w:lang w:eastAsia="ru-RU"/>
        </w:rPr>
      </w:pPr>
      <w:r w:rsidRPr="002F7E55">
        <w:rPr>
          <w:rFonts w:ascii="Times New Roman" w:hAnsi="Times New Roman"/>
          <w:sz w:val="24"/>
          <w:szCs w:val="24"/>
        </w:rPr>
        <w:t xml:space="preserve">     В случае</w:t>
      </w:r>
      <w:proofErr w:type="gramStart"/>
      <w:r w:rsidRPr="002F7E55">
        <w:rPr>
          <w:rFonts w:ascii="Times New Roman" w:hAnsi="Times New Roman"/>
          <w:sz w:val="24"/>
          <w:szCs w:val="24"/>
        </w:rPr>
        <w:t>,</w:t>
      </w:r>
      <w:proofErr w:type="gramEnd"/>
      <w:r w:rsidRPr="002F7E55">
        <w:rPr>
          <w:rFonts w:ascii="Times New Roman" w:hAnsi="Times New Roman"/>
          <w:sz w:val="24"/>
          <w:szCs w:val="24"/>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w:t>
      </w:r>
      <w:r w:rsidRPr="002F7E55">
        <w:rPr>
          <w:rFonts w:ascii="Times New Roman" w:hAnsi="Times New Roman"/>
          <w:sz w:val="24"/>
          <w:szCs w:val="24"/>
        </w:rPr>
        <w:lastRenderedPageBreak/>
        <w:t>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3.5.7. Результатом исполнения административной процедуры является оформление акта проверки.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3.5.8. Ответственным за выполнение указанных действий является уполномоченное должностное лицо администрации, осуществившее проверку.</w:t>
      </w:r>
    </w:p>
    <w:p w:rsidR="00F31613" w:rsidRPr="002F7E55" w:rsidRDefault="00F31613" w:rsidP="002F7E55">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3.5.9. Максимальный срок исполнения процедуры - 10 рабочих дней.</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 xml:space="preserve">4. Порядок и формы </w:t>
      </w:r>
      <w:proofErr w:type="gramStart"/>
      <w:r w:rsidRPr="002F7E55">
        <w:rPr>
          <w:rFonts w:ascii="Times New Roman" w:hAnsi="Times New Roman"/>
          <w:b/>
          <w:bCs/>
          <w:sz w:val="24"/>
          <w:szCs w:val="24"/>
        </w:rPr>
        <w:t>контроля за</w:t>
      </w:r>
      <w:proofErr w:type="gramEnd"/>
      <w:r w:rsidRPr="002F7E55">
        <w:rPr>
          <w:rFonts w:ascii="Times New Roman" w:hAnsi="Times New Roman"/>
          <w:b/>
          <w:bCs/>
          <w:sz w:val="24"/>
          <w:szCs w:val="24"/>
        </w:rPr>
        <w:t xml:space="preserve"> исполнением муниципальной функции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 xml:space="preserve">4.1. Порядок осуществления текущего  </w:t>
      </w:r>
      <w:proofErr w:type="gramStart"/>
      <w:r w:rsidRPr="002F7E55">
        <w:rPr>
          <w:rFonts w:ascii="Times New Roman" w:hAnsi="Times New Roman"/>
          <w:b/>
          <w:bCs/>
          <w:sz w:val="24"/>
          <w:szCs w:val="24"/>
        </w:rPr>
        <w:t>контроля за</w:t>
      </w:r>
      <w:proofErr w:type="gramEnd"/>
      <w:r w:rsidRPr="002F7E55">
        <w:rPr>
          <w:rFonts w:ascii="Times New Roman" w:hAnsi="Times New Roman"/>
          <w:b/>
          <w:bCs/>
          <w:sz w:val="24"/>
          <w:szCs w:val="24"/>
        </w:rPr>
        <w:t xml:space="preserve"> соблюдением и исполнением  должностными лицами положений административного регламента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F31613" w:rsidRPr="002F7E55" w:rsidRDefault="00F31613" w:rsidP="00F31613">
      <w:pPr>
        <w:spacing w:before="100" w:beforeAutospacing="1" w:after="100" w:afterAutospacing="1" w:line="240" w:lineRule="auto"/>
        <w:ind w:firstLine="720"/>
        <w:jc w:val="both"/>
        <w:rPr>
          <w:rFonts w:ascii="Verdana" w:hAnsi="Verdana"/>
          <w:sz w:val="24"/>
          <w:szCs w:val="24"/>
        </w:rPr>
      </w:pPr>
      <w:r w:rsidRPr="002F7E55">
        <w:rPr>
          <w:rFonts w:ascii="Times New Roman" w:hAnsi="Times New Roman"/>
          <w:sz w:val="24"/>
          <w:szCs w:val="24"/>
        </w:rPr>
        <w:t xml:space="preserve">4.1.2. </w:t>
      </w:r>
      <w:proofErr w:type="gramStart"/>
      <w:r w:rsidRPr="002F7E55">
        <w:rPr>
          <w:rFonts w:ascii="Times New Roman" w:hAnsi="Times New Roman"/>
          <w:sz w:val="24"/>
          <w:szCs w:val="24"/>
        </w:rPr>
        <w:t>Контроль за</w:t>
      </w:r>
      <w:proofErr w:type="gramEnd"/>
      <w:r w:rsidRPr="002F7E55">
        <w:rPr>
          <w:rFonts w:ascii="Times New Roman" w:hAnsi="Times New Roman"/>
          <w:sz w:val="24"/>
          <w:szCs w:val="24"/>
        </w:rPr>
        <w:t xml:space="preserve">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4.2. Порядок и периодичность осуществления плановых и внеплановых проверок полноты и качества исполнения муниципальной функции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4.2.1. </w:t>
      </w:r>
      <w:proofErr w:type="gramStart"/>
      <w:r w:rsidRPr="002F7E55">
        <w:rPr>
          <w:rFonts w:ascii="Times New Roman" w:hAnsi="Times New Roman"/>
          <w:sz w:val="24"/>
          <w:szCs w:val="24"/>
        </w:rPr>
        <w:t>Контроль за</w:t>
      </w:r>
      <w:proofErr w:type="gramEnd"/>
      <w:r w:rsidRPr="002F7E55">
        <w:rPr>
          <w:rFonts w:ascii="Times New Roman" w:hAnsi="Times New Roman"/>
          <w:sz w:val="24"/>
          <w:szCs w:val="24"/>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4.2.2. Периодичность проведения проверок носит плановый характер и внеплановый характер (по конкретному обращению заявителей).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4.3. Ответственность муниципальных служащих за решения за решения и действия (бездействие), принимаемые (осуществляемые)  ими в ходе исполнения муниципальной функции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требований, установленных муниципальными правовыми актами, содержащих нормы земельного права несут ответственность в соответствии с законодательством Российской Федерации.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lastRenderedPageBreak/>
        <w:t xml:space="preserve">4.4. Требования к порядку и формам </w:t>
      </w:r>
      <w:proofErr w:type="gramStart"/>
      <w:r w:rsidRPr="002F7E55">
        <w:rPr>
          <w:rFonts w:ascii="Times New Roman" w:hAnsi="Times New Roman"/>
          <w:b/>
          <w:bCs/>
          <w:sz w:val="24"/>
          <w:szCs w:val="24"/>
        </w:rPr>
        <w:t>контроля за</w:t>
      </w:r>
      <w:proofErr w:type="gramEnd"/>
      <w:r w:rsidRPr="002F7E55">
        <w:rPr>
          <w:rFonts w:ascii="Times New Roman" w:hAnsi="Times New Roman"/>
          <w:b/>
          <w:bCs/>
          <w:sz w:val="24"/>
          <w:szCs w:val="24"/>
        </w:rPr>
        <w:t xml:space="preserve"> исполнением муниципальной функции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4.4.1. В рамках </w:t>
      </w:r>
      <w:proofErr w:type="gramStart"/>
      <w:r w:rsidRPr="002F7E55">
        <w:rPr>
          <w:rFonts w:ascii="Times New Roman" w:hAnsi="Times New Roman"/>
          <w:sz w:val="24"/>
          <w:szCs w:val="24"/>
        </w:rPr>
        <w:t>контроля соблюдения порядка осуществления муниципальной функции</w:t>
      </w:r>
      <w:proofErr w:type="gramEnd"/>
      <w:r w:rsidRPr="002F7E55">
        <w:rPr>
          <w:rFonts w:ascii="Times New Roman" w:hAnsi="Times New Roman"/>
          <w:sz w:val="24"/>
          <w:szCs w:val="24"/>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4.4.2. </w:t>
      </w:r>
      <w:proofErr w:type="gramStart"/>
      <w:r w:rsidRPr="002F7E55">
        <w:rPr>
          <w:rFonts w:ascii="Times New Roman" w:hAnsi="Times New Roman"/>
          <w:sz w:val="24"/>
          <w:szCs w:val="24"/>
        </w:rPr>
        <w:t>Контроль за</w:t>
      </w:r>
      <w:proofErr w:type="gramEnd"/>
      <w:r w:rsidRPr="002F7E55">
        <w:rPr>
          <w:rFonts w:ascii="Times New Roman" w:hAnsi="Times New Roman"/>
          <w:sz w:val="24"/>
          <w:szCs w:val="24"/>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0" w:history="1">
        <w:r w:rsidRPr="002F7E55">
          <w:rPr>
            <w:rStyle w:val="a4"/>
            <w:rFonts w:ascii="Times New Roman" w:hAnsi="Times New Roman"/>
            <w:color w:val="auto"/>
            <w:sz w:val="24"/>
            <w:szCs w:val="24"/>
            <w:u w:val="none"/>
          </w:rPr>
          <w:t>законом</w:t>
        </w:r>
      </w:hyperlink>
      <w:r w:rsidRPr="002F7E55">
        <w:rPr>
          <w:rFonts w:ascii="Times New Roman" w:hAnsi="Times New Roman"/>
          <w:sz w:val="24"/>
          <w:szCs w:val="24"/>
        </w:rPr>
        <w:t xml:space="preserve"> от 02.05.2006 № 59-ФЗ "О порядке рассмотрения обращений граждан Российской Федерации".</w:t>
      </w:r>
    </w:p>
    <w:p w:rsidR="00F31613" w:rsidRPr="002F7E55" w:rsidRDefault="00F31613" w:rsidP="00F31613">
      <w:pPr>
        <w:spacing w:before="100" w:beforeAutospacing="1" w:after="100" w:afterAutospacing="1" w:line="240" w:lineRule="auto"/>
        <w:ind w:firstLine="540"/>
        <w:jc w:val="both"/>
        <w:rPr>
          <w:rFonts w:ascii="Verdana" w:hAnsi="Verdana"/>
          <w:sz w:val="24"/>
          <w:szCs w:val="24"/>
        </w:rPr>
      </w:pP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 xml:space="preserve">5. </w:t>
      </w:r>
      <w:proofErr w:type="gramStart"/>
      <w:r w:rsidRPr="002F7E55">
        <w:rPr>
          <w:rFonts w:ascii="Times New Roman" w:hAnsi="Times New Roman"/>
          <w:b/>
          <w:bCs/>
          <w:sz w:val="24"/>
          <w:szCs w:val="24"/>
        </w:rPr>
        <w:t>Досудебный (внесудебный) порядок обжалования действий (бездействия) и решений, принятых (осуществляемых) в ходе исполнения муниципальной функции </w:t>
      </w:r>
      <w:proofErr w:type="gramEnd"/>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roofErr w:type="gramStart"/>
      <w:r w:rsidRPr="002F7E55">
        <w:rPr>
          <w:rFonts w:ascii="Times New Roman" w:hAnsi="Times New Roman"/>
          <w:sz w:val="24"/>
          <w:szCs w:val="24"/>
        </w:rPr>
        <w:t>Органом местного самоуправления, рассматривающим и принимающим решения по жалобам является</w:t>
      </w:r>
      <w:proofErr w:type="gramEnd"/>
      <w:r w:rsidRPr="002F7E55">
        <w:rPr>
          <w:rFonts w:ascii="Times New Roman" w:hAnsi="Times New Roman"/>
          <w:sz w:val="24"/>
          <w:szCs w:val="24"/>
        </w:rPr>
        <w:t xml:space="preserve"> администрация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находящаяся по адресу: 396140, Воронежская область, </w:t>
      </w:r>
      <w:proofErr w:type="spellStart"/>
      <w:r w:rsidRPr="002F7E55">
        <w:rPr>
          <w:rFonts w:ascii="Times New Roman" w:hAnsi="Times New Roman"/>
          <w:sz w:val="24"/>
          <w:szCs w:val="24"/>
        </w:rPr>
        <w:t>Панинский</w:t>
      </w:r>
      <w:proofErr w:type="spellEnd"/>
      <w:r w:rsidRPr="002F7E55">
        <w:rPr>
          <w:rFonts w:ascii="Times New Roman" w:hAnsi="Times New Roman"/>
          <w:sz w:val="24"/>
          <w:szCs w:val="24"/>
        </w:rPr>
        <w:t xml:space="preserve"> район, р.п. Панино, улица 9 Января, 6А.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Жалоба  заявителя должно содержать следующую информацию: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фамилию, имя, отчество гражданина, которым подается жалоба, его место жительства или пребывания;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наименование организации - для юридического лица, юридический и почтовый адрес;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суть нарушения прав и законных интересов, противоправного решения, действия (бездействия);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сведения о способе информирования заявителя о принятых мерах по результатам рассмотрения его жалобы;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подпись и дату.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5.3. Письменная жалоба подлежит обязательной регистрации не позднее чем в течение двух рабочих дней с момента поступления.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5.4. Жалоба может быть подана в форме устного обращения на личном приеме заявителей. Прием заявителей в администрации осуществляет глава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(далее – Глава).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Прием заявителей Главой проводится по предварительной записи, которая осуществляется в соответствии с графиком работы администрации.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График приема Главы: понедельник с 14.00 до 17.00.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Содержание устной жалобы заносится в карточку личного приема заявителя. В случае</w:t>
      </w:r>
      <w:proofErr w:type="gramStart"/>
      <w:r w:rsidRPr="002F7E55">
        <w:rPr>
          <w:rFonts w:ascii="Times New Roman" w:hAnsi="Times New Roman"/>
          <w:sz w:val="24"/>
          <w:szCs w:val="24"/>
        </w:rPr>
        <w:t>,</w:t>
      </w:r>
      <w:proofErr w:type="gramEnd"/>
      <w:r w:rsidRPr="002F7E55">
        <w:rPr>
          <w:rFonts w:ascii="Times New Roman" w:hAnsi="Times New Roman"/>
          <w:sz w:val="24"/>
          <w:szCs w:val="24"/>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5.6. Письменная жалоба должна быть рассмотрена в течение 30 дней со дня регистрации.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но не более чем на 30 дней, о чем сообщается заявителю, подавшему жалобу в письменной форме с указанием причин продления.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 xml:space="preserve">5.8. Если в письменной жалобе не </w:t>
      </w:r>
      <w:proofErr w:type="gramStart"/>
      <w:r w:rsidRPr="002F7E55">
        <w:rPr>
          <w:rFonts w:ascii="Times New Roman" w:hAnsi="Times New Roman"/>
          <w:sz w:val="24"/>
          <w:szCs w:val="24"/>
        </w:rPr>
        <w:t>указаны</w:t>
      </w:r>
      <w:proofErr w:type="gramEnd"/>
      <w:r w:rsidRPr="002F7E55">
        <w:rPr>
          <w:rFonts w:ascii="Times New Roman" w:hAnsi="Times New Roman"/>
          <w:sz w:val="24"/>
          <w:szCs w:val="24"/>
        </w:rPr>
        <w:t xml:space="preserve"> фамилия заявителя, ее направившего, и почтовый адрес, по которому должен быть направлен ответ, ответ на жалобу не дается.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Жалобы, не содержащие сведений о фактах нарушения требований, установленных муниципальными правовыми актами, содержащих нормы земельного права, к рассмотрению не принимается и возвращается заявителю в течение 5 рабочих дней с указанием причины отказа в принятии его к рассмотрению.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roofErr w:type="gramStart"/>
      <w:r w:rsidRPr="002F7E55">
        <w:rPr>
          <w:rFonts w:ascii="Times New Roman" w:hAnsi="Times New Roman"/>
          <w:sz w:val="24"/>
          <w:szCs w:val="24"/>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2F7E55">
        <w:rPr>
          <w:rFonts w:ascii="Times New Roman" w:hAnsi="Times New Roman"/>
          <w:sz w:val="24"/>
          <w:szCs w:val="24"/>
        </w:rPr>
        <w:t xml:space="preserve"> О данном решении уведомляется заявитель, направивший обращение.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2F7E55">
      <w:pPr>
        <w:spacing w:before="100" w:beforeAutospacing="1" w:after="100" w:afterAutospacing="1" w:line="240" w:lineRule="auto"/>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w:t>
      </w:r>
    </w:p>
    <w:p w:rsidR="008F0D2E" w:rsidRPr="004C3A3F" w:rsidRDefault="008F0D2E" w:rsidP="004C3A3F">
      <w:pPr>
        <w:spacing w:before="100" w:beforeAutospacing="1" w:after="100" w:afterAutospacing="1" w:line="240" w:lineRule="auto"/>
        <w:ind w:firstLine="540"/>
        <w:jc w:val="both"/>
        <w:rPr>
          <w:rFonts w:ascii="Verdana" w:hAnsi="Verdana"/>
          <w:sz w:val="24"/>
          <w:szCs w:val="24"/>
        </w:rPr>
      </w:pPr>
    </w:p>
    <w:p w:rsidR="008F0D2E" w:rsidRDefault="008F0D2E" w:rsidP="00F31613">
      <w:pPr>
        <w:spacing w:before="100" w:beforeAutospacing="1" w:after="100" w:afterAutospacing="1" w:line="240" w:lineRule="auto"/>
        <w:ind w:left="6300" w:firstLine="735"/>
        <w:jc w:val="center"/>
        <w:rPr>
          <w:rFonts w:ascii="Times New Roman" w:hAnsi="Times New Roman"/>
          <w:sz w:val="24"/>
          <w:szCs w:val="24"/>
        </w:rPr>
      </w:pPr>
    </w:p>
    <w:p w:rsidR="008F0D2E" w:rsidRDefault="008F0D2E" w:rsidP="00F31613">
      <w:pPr>
        <w:spacing w:before="100" w:beforeAutospacing="1" w:after="100" w:afterAutospacing="1" w:line="240" w:lineRule="auto"/>
        <w:ind w:left="6300" w:firstLine="735"/>
        <w:jc w:val="center"/>
        <w:rPr>
          <w:rFonts w:ascii="Times New Roman" w:hAnsi="Times New Roman"/>
          <w:sz w:val="24"/>
          <w:szCs w:val="24"/>
        </w:rPr>
      </w:pPr>
    </w:p>
    <w:p w:rsidR="00F31613" w:rsidRPr="002F7E55" w:rsidRDefault="00F31613" w:rsidP="00F31613">
      <w:pPr>
        <w:spacing w:before="100" w:beforeAutospacing="1" w:after="100" w:afterAutospacing="1" w:line="240" w:lineRule="auto"/>
        <w:ind w:left="6300" w:firstLine="735"/>
        <w:jc w:val="center"/>
        <w:rPr>
          <w:rFonts w:ascii="Times New Roman" w:hAnsi="Times New Roman"/>
          <w:sz w:val="24"/>
          <w:szCs w:val="24"/>
        </w:rPr>
      </w:pPr>
      <w:r w:rsidRPr="002F7E55">
        <w:rPr>
          <w:rFonts w:ascii="Times New Roman" w:hAnsi="Times New Roman"/>
          <w:sz w:val="24"/>
          <w:szCs w:val="24"/>
        </w:rPr>
        <w:t>Приложение № 1</w:t>
      </w:r>
    </w:p>
    <w:p w:rsidR="00F31613" w:rsidRPr="002F7E55" w:rsidRDefault="00F31613" w:rsidP="00F31613">
      <w:pPr>
        <w:spacing w:before="100" w:beforeAutospacing="1" w:after="100" w:afterAutospacing="1" w:line="240" w:lineRule="auto"/>
        <w:ind w:left="5940" w:firstLine="735"/>
        <w:jc w:val="right"/>
        <w:rPr>
          <w:rFonts w:ascii="Times New Roman" w:hAnsi="Times New Roman"/>
          <w:sz w:val="24"/>
          <w:szCs w:val="24"/>
        </w:rPr>
      </w:pPr>
      <w:r w:rsidRPr="002F7E55">
        <w:rPr>
          <w:rFonts w:ascii="Times New Roman" w:hAnsi="Times New Roman"/>
          <w:sz w:val="24"/>
          <w:szCs w:val="24"/>
        </w:rPr>
        <w:t>к административному регламенту</w:t>
      </w:r>
      <w:r w:rsidRPr="002F7E55">
        <w:rPr>
          <w:rFonts w:ascii="Times New Roman" w:hAnsi="Times New Roman"/>
          <w:b/>
          <w:bCs/>
          <w:sz w:val="24"/>
          <w:szCs w:val="24"/>
        </w:rPr>
        <w:t> </w:t>
      </w:r>
    </w:p>
    <w:p w:rsidR="00F31613" w:rsidRPr="002F7E55" w:rsidRDefault="00F31613" w:rsidP="00F31613">
      <w:pPr>
        <w:tabs>
          <w:tab w:val="left" w:pos="5940"/>
        </w:tabs>
        <w:jc w:val="center"/>
        <w:rPr>
          <w:rFonts w:ascii="Times New Roman" w:hAnsi="Times New Roman"/>
          <w:sz w:val="24"/>
          <w:szCs w:val="24"/>
        </w:rPr>
      </w:pPr>
      <w:r w:rsidRPr="002F7E55">
        <w:rPr>
          <w:rFonts w:ascii="Times New Roman" w:hAnsi="Times New Roman"/>
          <w:sz w:val="24"/>
          <w:szCs w:val="24"/>
        </w:rPr>
        <w:t>БЛОК-СХЕМА</w:t>
      </w:r>
    </w:p>
    <w:p w:rsidR="00F31613" w:rsidRPr="002F7E55" w:rsidRDefault="00F31613" w:rsidP="00F31613">
      <w:pPr>
        <w:tabs>
          <w:tab w:val="left" w:pos="5940"/>
        </w:tabs>
        <w:jc w:val="center"/>
        <w:rPr>
          <w:rFonts w:ascii="Times New Roman" w:hAnsi="Times New Roman"/>
          <w:sz w:val="24"/>
          <w:szCs w:val="24"/>
        </w:rPr>
      </w:pPr>
      <w:r w:rsidRPr="002F7E55">
        <w:rPr>
          <w:rFonts w:ascii="Times New Roman" w:hAnsi="Times New Roman"/>
          <w:sz w:val="24"/>
          <w:szCs w:val="24"/>
        </w:rPr>
        <w:t>последовательности административных процедур проведения проверок при  осуществлении муниципального земельного контроля</w:t>
      </w:r>
    </w:p>
    <w:p w:rsidR="00F31613" w:rsidRPr="002F7E55" w:rsidRDefault="00F31613" w:rsidP="00F31613">
      <w:pPr>
        <w:tabs>
          <w:tab w:val="left" w:pos="5940"/>
        </w:tabs>
        <w:jc w:val="center"/>
        <w:rPr>
          <w:sz w:val="24"/>
          <w:szCs w:val="24"/>
        </w:rPr>
      </w:pPr>
    </w:p>
    <w:p w:rsidR="00F31613" w:rsidRPr="002F7E55" w:rsidRDefault="00F31613" w:rsidP="00F31613">
      <w:pPr>
        <w:tabs>
          <w:tab w:val="left" w:pos="5940"/>
        </w:tabs>
        <w:jc w:val="center"/>
        <w:rPr>
          <w:sz w:val="24"/>
          <w:szCs w:val="24"/>
        </w:rPr>
      </w:pPr>
      <w:r w:rsidRPr="002F7E55">
        <w:rPr>
          <w:sz w:val="24"/>
          <w:szCs w:val="24"/>
        </w:rPr>
        <w:t xml:space="preserve"> </w:t>
      </w:r>
    </w:p>
    <w:p w:rsidR="00F31613" w:rsidRPr="002F7E55" w:rsidRDefault="00181AAD" w:rsidP="00F31613">
      <w:pPr>
        <w:spacing w:after="0" w:line="240" w:lineRule="auto"/>
        <w:rPr>
          <w:rFonts w:ascii="Verdana" w:hAnsi="Verdana"/>
          <w:sz w:val="24"/>
          <w:szCs w:val="24"/>
        </w:rPr>
      </w:pPr>
      <w:r w:rsidRPr="00181AAD">
        <w:rPr>
          <w:rFonts w:ascii="Calibri" w:hAnsi="Calibri"/>
          <w:sz w:val="24"/>
          <w:szCs w:val="24"/>
          <w:lang w:eastAsia="en-US"/>
        </w:rPr>
      </w:r>
      <w:r w:rsidRPr="00181AAD">
        <w:rPr>
          <w:rFonts w:ascii="Calibri" w:hAnsi="Calibri"/>
          <w:sz w:val="24"/>
          <w:szCs w:val="24"/>
          <w:lang w:eastAsia="en-US"/>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F31613" w:rsidRDefault="00F31613" w:rsidP="00F31613">
                    <w:pPr>
                      <w:jc w:val="center"/>
                      <w:rPr>
                        <w:sz w:val="18"/>
                        <w:szCs w:val="18"/>
                      </w:rPr>
                    </w:pPr>
                    <w:r>
                      <w:rPr>
                        <w:sz w:val="18"/>
                        <w:szCs w:val="18"/>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594;top:6877;width:2225;height:524">
              <v:textbox style="mso-next-textbox:#_x0000_s1033">
                <w:txbxContent>
                  <w:p w:rsidR="00F31613" w:rsidRDefault="00F31613" w:rsidP="00F31613">
                    <w:pPr>
                      <w:jc w:val="center"/>
                      <w:rPr>
                        <w:sz w:val="18"/>
                        <w:szCs w:val="18"/>
                      </w:rPr>
                    </w:pPr>
                    <w:r>
                      <w:rPr>
                        <w:sz w:val="18"/>
                        <w:szCs w:val="18"/>
                      </w:rPr>
                      <w:t>Распоряжение Главы о проведении плановой проверки</w:t>
                    </w:r>
                  </w:p>
                </w:txbxContent>
              </v:textbox>
            </v:rect>
            <v:rect id="_x0000_s1034" style="position:absolute;left:6390;top:6877;width:2226;height:524">
              <v:textbox style="mso-next-textbox:#_x0000_s1034">
                <w:txbxContent>
                  <w:p w:rsidR="00F31613" w:rsidRDefault="00F31613" w:rsidP="00F31613">
                    <w:pPr>
                      <w:jc w:val="center"/>
                      <w:rPr>
                        <w:sz w:val="18"/>
                        <w:szCs w:val="18"/>
                      </w:rPr>
                    </w:pPr>
                    <w:r>
                      <w:rPr>
                        <w:sz w:val="18"/>
                        <w:szCs w:val="18"/>
                      </w:rPr>
                      <w:t>Распоряжение Главы о проведении внеплановой проверки</w:t>
                    </w:r>
                  </w:p>
                </w:txbxContent>
              </v:textbox>
            </v:rect>
            <v:rect id="_x0000_s1035" style="position:absolute;left:4557;top:8710;width:2226;height:393">
              <v:textbox style="mso-next-textbox:#_x0000_s1035">
                <w:txbxContent>
                  <w:p w:rsidR="00F31613" w:rsidRDefault="00F31613" w:rsidP="00F31613">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F31613" w:rsidRDefault="00F31613" w:rsidP="00F31613">
                    <w:pPr>
                      <w:jc w:val="center"/>
                      <w:rPr>
                        <w:sz w:val="18"/>
                        <w:szCs w:val="18"/>
                      </w:rPr>
                    </w:pPr>
                    <w:r>
                      <w:rPr>
                        <w:sz w:val="18"/>
                        <w:szCs w:val="18"/>
                      </w:rPr>
                      <w:t>Выявление нарушений</w:t>
                    </w:r>
                  </w:p>
                </w:txbxContent>
              </v:textbox>
            </v:shape>
            <v:rect id="_x0000_s1037" style="position:absolute;left:3248;top:10412;width:1702;height:392">
              <v:textbox style="mso-next-textbox:#_x0000_s1037">
                <w:txbxContent>
                  <w:p w:rsidR="00F31613" w:rsidRDefault="00F31613" w:rsidP="00F31613">
                    <w:pPr>
                      <w:jc w:val="center"/>
                      <w:rPr>
                        <w:sz w:val="18"/>
                        <w:szCs w:val="18"/>
                      </w:rPr>
                    </w:pPr>
                    <w:r>
                      <w:rPr>
                        <w:sz w:val="18"/>
                        <w:szCs w:val="18"/>
                      </w:rPr>
                      <w:t>Составление акта</w:t>
                    </w:r>
                  </w:p>
                </w:txbxContent>
              </v:textbox>
            </v:rect>
            <v:roundrect id="_x0000_s1038" style="position:absolute;left:3336;top:11328;width:1701;height:784" arcsize="10923f">
              <v:textbox style="mso-next-textbox:#_x0000_s1038">
                <w:txbxContent>
                  <w:p w:rsidR="00F31613" w:rsidRDefault="00F31613" w:rsidP="00F31613">
                    <w:pPr>
                      <w:jc w:val="center"/>
                      <w:rPr>
                        <w:sz w:val="18"/>
                        <w:szCs w:val="18"/>
                      </w:rPr>
                    </w:pPr>
                    <w:r>
                      <w:rPr>
                        <w:sz w:val="18"/>
                        <w:szCs w:val="18"/>
                      </w:rPr>
                      <w:t>Принятие мер к субъекту проверки</w:t>
                    </w:r>
                  </w:p>
                </w:txbxContent>
              </v:textbox>
            </v:roundrect>
            <v:shape id="_x0000_s1039" type="#_x0000_t4" style="position:absolute;left:6390;top:7663;width:2095;height:1045">
              <v:textbox style="mso-next-textbox:#_x0000_s1039">
                <w:txbxContent>
                  <w:p w:rsidR="00F31613" w:rsidRDefault="00F31613" w:rsidP="00F31613">
                    <w:pPr>
                      <w:jc w:val="center"/>
                      <w:rPr>
                        <w:sz w:val="18"/>
                        <w:szCs w:val="18"/>
                      </w:rPr>
                    </w:pPr>
                    <w:r>
                      <w:rPr>
                        <w:sz w:val="18"/>
                        <w:szCs w:val="18"/>
                      </w:rPr>
                      <w:t xml:space="preserve">Согласование </w:t>
                    </w:r>
                  </w:p>
                  <w:p w:rsidR="00F31613" w:rsidRDefault="00F31613" w:rsidP="00F31613">
                    <w:pPr>
                      <w:jc w:val="center"/>
                      <w:rPr>
                        <w:sz w:val="18"/>
                        <w:szCs w:val="18"/>
                      </w:rPr>
                    </w:pPr>
                    <w:r>
                      <w:rPr>
                        <w:sz w:val="18"/>
                        <w:szCs w:val="18"/>
                      </w:rPr>
                      <w:t>с органом прокуратуры</w:t>
                    </w:r>
                  </w:p>
                </w:txbxContent>
              </v:textbox>
            </v:shape>
            <v:roundrect id="_x0000_s1040" style="position:absolute;left:6259;top:10412;width:1833;height:393" arcsize="10923f">
              <v:textbox style="mso-next-textbox:#_x0000_s1040">
                <w:txbxContent>
                  <w:p w:rsidR="00F31613" w:rsidRDefault="00F31613" w:rsidP="00F31613">
                    <w:pPr>
                      <w:jc w:val="center"/>
                      <w:rPr>
                        <w:sz w:val="18"/>
                        <w:szCs w:val="18"/>
                      </w:rPr>
                    </w:pPr>
                    <w:r>
                      <w:rPr>
                        <w:sz w:val="18"/>
                        <w:szCs w:val="18"/>
                      </w:rPr>
                      <w:t>Составление акта</w:t>
                    </w:r>
                  </w:p>
                </w:txbxContent>
              </v:textbox>
            </v:roundrect>
            <v:roundrect id="_x0000_s1041" style="position:absolute;left:7699;top:8774;width:1571;height:1566" arcsize="10923f">
              <v:textbox style="mso-next-textbox:#_x0000_s1041">
                <w:txbxContent>
                  <w:p w:rsidR="00F31613" w:rsidRDefault="00F31613" w:rsidP="00F31613">
                    <w:pPr>
                      <w:jc w:val="center"/>
                      <w:rPr>
                        <w:sz w:val="18"/>
                        <w:szCs w:val="18"/>
                      </w:rPr>
                    </w:pPr>
                    <w:r>
                      <w:rPr>
                        <w:sz w:val="18"/>
                        <w:szCs w:val="18"/>
                      </w:rPr>
                      <w:t>Подготовка распоряжения Главы об отмене распоряжения о проведении внеплановой прове</w:t>
                    </w:r>
                    <w:r w:rsidR="00655953">
                      <w:rPr>
                        <w:sz w:val="18"/>
                        <w:szCs w:val="18"/>
                      </w:rPr>
                      <w:t>р</w:t>
                    </w:r>
                    <w:r>
                      <w:rPr>
                        <w:sz w:val="18"/>
                        <w:szCs w:val="18"/>
                      </w:rPr>
                      <w:t xml:space="preserve">ки </w:t>
                    </w:r>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 from="7176,9757" to="7176,10412">
              <v:stroke endarrow="block"/>
            </v:line>
            <v:line id="_x0000_s1054" style="position:absolute;flip:x" from="4034,9757" to="4426,9757"/>
            <v:line id="_x0000_s1055" style="position:absolute" from="4034,9757" to="4034,10412">
              <v:stroke endarrow="block"/>
            </v:line>
            <v:line id="_x0000_s1056" style="position:absolute" from="4034,10804" to="4034,11328">
              <v:stroke endarrow="block"/>
            </v:line>
            <v:shapetype id="_x0000_t202" coordsize="21600,21600" o:spt="202" path="m,l,21600r21600,l21600,xe">
              <v:stroke joinstyle="miter"/>
              <v:path gradientshapeok="t" o:connecttype="rect"/>
            </v:shapetype>
            <v:shape id="_x0000_s1057" type="#_x0000_t202" style="position:absolute;left:5517;top:7794;width:611;height:262" strokecolor="white">
              <v:textbox>
                <w:txbxContent>
                  <w:p w:rsidR="00F31613" w:rsidRDefault="00F31613" w:rsidP="00F31613">
                    <w:pPr>
                      <w:jc w:val="center"/>
                      <w:rPr>
                        <w:color w:val="000000"/>
                        <w:sz w:val="18"/>
                        <w:szCs w:val="18"/>
                      </w:rPr>
                    </w:pPr>
                    <w:r>
                      <w:rPr>
                        <w:color w:val="000000"/>
                        <w:sz w:val="18"/>
                        <w:szCs w:val="18"/>
                      </w:rPr>
                      <w:t>да</w:t>
                    </w:r>
                  </w:p>
                </w:txbxContent>
              </v:textbox>
            </v:shape>
            <v:shape id="_x0000_s1058" type="#_x0000_t202" style="position:absolute;left:8485;top:7822;width:436;height:262" strokecolor="white">
              <v:textbox>
                <w:txbxContent>
                  <w:p w:rsidR="00F31613" w:rsidRDefault="00F31613" w:rsidP="00F31613">
                    <w:pPr>
                      <w:rPr>
                        <w:sz w:val="18"/>
                        <w:szCs w:val="18"/>
                      </w:rPr>
                    </w:pPr>
                    <w:r>
                      <w:rPr>
                        <w:sz w:val="18"/>
                        <w:szCs w:val="18"/>
                      </w:rPr>
                      <w:t>нет</w:t>
                    </w:r>
                  </w:p>
                </w:txbxContent>
              </v:textbox>
            </v:shape>
            <v:shape id="_x0000_s1059" type="#_x0000_t202" style="position:absolute;left:3946;top:9495;width:523;height:261" strokecolor="white">
              <v:textbox>
                <w:txbxContent>
                  <w:p w:rsidR="00F31613" w:rsidRDefault="00F31613" w:rsidP="00F31613">
                    <w:pPr>
                      <w:jc w:val="center"/>
                      <w:rPr>
                        <w:sz w:val="18"/>
                        <w:szCs w:val="18"/>
                      </w:rPr>
                    </w:pPr>
                    <w:r>
                      <w:rPr>
                        <w:sz w:val="18"/>
                        <w:szCs w:val="18"/>
                      </w:rPr>
                      <w:t>да</w:t>
                    </w:r>
                  </w:p>
                </w:txbxContent>
              </v:textbox>
            </v:shape>
            <v:shape id="_x0000_s1060" type="#_x0000_t202" style="position:absolute;left:6826;top:9495;width:438;height:261" strokecolor="white">
              <v:textbox>
                <w:txbxContent>
                  <w:p w:rsidR="00F31613" w:rsidRDefault="00F31613" w:rsidP="00F31613">
                    <w:pPr>
                      <w:jc w:val="center"/>
                      <w:rPr>
                        <w:sz w:val="18"/>
                        <w:szCs w:val="18"/>
                      </w:rPr>
                    </w:pPr>
                    <w:r>
                      <w:rPr>
                        <w:sz w:val="18"/>
                        <w:szCs w:val="18"/>
                      </w:rPr>
                      <w:t>нет</w:t>
                    </w:r>
                  </w:p>
                </w:txbxContent>
              </v:textbox>
            </v:shape>
            <w10:wrap type="none"/>
            <w10:anchorlock/>
          </v:group>
        </w:pict>
      </w:r>
    </w:p>
    <w:p w:rsidR="00F31613" w:rsidRDefault="00F31613" w:rsidP="00F31613">
      <w:pPr>
        <w:spacing w:before="100" w:beforeAutospacing="1" w:after="100" w:afterAutospacing="1" w:line="240" w:lineRule="auto"/>
        <w:ind w:left="6315"/>
        <w:rPr>
          <w:rFonts w:ascii="Verdana" w:hAnsi="Verdana"/>
          <w:sz w:val="24"/>
          <w:szCs w:val="24"/>
        </w:rPr>
      </w:pPr>
      <w:r w:rsidRPr="002F7E55">
        <w:rPr>
          <w:rFonts w:ascii="Verdana" w:hAnsi="Verdana"/>
          <w:sz w:val="24"/>
          <w:szCs w:val="24"/>
        </w:rPr>
        <w:t> </w:t>
      </w:r>
    </w:p>
    <w:p w:rsidR="002F7E55" w:rsidRPr="002F7E55" w:rsidRDefault="002F7E55" w:rsidP="00F31613">
      <w:pPr>
        <w:spacing w:before="100" w:beforeAutospacing="1" w:after="100" w:afterAutospacing="1" w:line="240" w:lineRule="auto"/>
        <w:ind w:left="6315"/>
        <w:rPr>
          <w:rFonts w:ascii="Verdana" w:hAnsi="Verdana"/>
          <w:sz w:val="24"/>
          <w:szCs w:val="24"/>
        </w:rPr>
      </w:pPr>
    </w:p>
    <w:p w:rsidR="00F31613" w:rsidRPr="002F7E55" w:rsidRDefault="00F31613" w:rsidP="00F31613">
      <w:pPr>
        <w:spacing w:before="100" w:beforeAutospacing="1" w:after="100" w:afterAutospacing="1" w:line="240" w:lineRule="auto"/>
        <w:ind w:left="6300" w:firstLine="735"/>
        <w:jc w:val="center"/>
        <w:rPr>
          <w:rFonts w:ascii="Times New Roman" w:hAnsi="Times New Roman"/>
          <w:sz w:val="24"/>
          <w:szCs w:val="24"/>
        </w:rPr>
      </w:pPr>
      <w:r w:rsidRPr="002F7E55">
        <w:rPr>
          <w:rFonts w:ascii="Times New Roman" w:hAnsi="Times New Roman"/>
          <w:sz w:val="24"/>
          <w:szCs w:val="24"/>
        </w:rPr>
        <w:t>Приложение № 2</w:t>
      </w:r>
    </w:p>
    <w:p w:rsidR="00F31613" w:rsidRPr="002F7E55" w:rsidRDefault="00F31613" w:rsidP="00F31613">
      <w:pPr>
        <w:spacing w:before="100" w:beforeAutospacing="1" w:after="100" w:afterAutospacing="1" w:line="240" w:lineRule="auto"/>
        <w:ind w:left="5940" w:firstLine="735"/>
        <w:jc w:val="right"/>
        <w:rPr>
          <w:rFonts w:ascii="Verdana" w:hAnsi="Verdana"/>
          <w:sz w:val="24"/>
          <w:szCs w:val="24"/>
        </w:rPr>
      </w:pPr>
      <w:r w:rsidRPr="002F7E55">
        <w:rPr>
          <w:rFonts w:ascii="Times New Roman" w:hAnsi="Times New Roman"/>
          <w:sz w:val="24"/>
          <w:szCs w:val="24"/>
        </w:rPr>
        <w:t>к административному регламенту</w:t>
      </w:r>
      <w:r w:rsidRPr="002F7E55">
        <w:rPr>
          <w:rFonts w:ascii="Verdana" w:hAnsi="Verdana"/>
          <w:sz w:val="24"/>
          <w:szCs w:val="24"/>
        </w:rPr>
        <w:t> </w:t>
      </w:r>
    </w:p>
    <w:p w:rsidR="00F31613" w:rsidRPr="002F7E55" w:rsidRDefault="00F31613" w:rsidP="00F31613">
      <w:pPr>
        <w:spacing w:before="100" w:beforeAutospacing="1" w:after="100" w:afterAutospacing="1" w:line="240" w:lineRule="auto"/>
        <w:jc w:val="center"/>
        <w:rPr>
          <w:rFonts w:ascii="Verdana" w:hAnsi="Verdana"/>
          <w:sz w:val="24"/>
          <w:szCs w:val="24"/>
        </w:rPr>
      </w:pPr>
      <w:r w:rsidRPr="002F7E55">
        <w:rPr>
          <w:rFonts w:ascii="Verdana" w:hAnsi="Verdana"/>
          <w:sz w:val="24"/>
          <w:szCs w:val="24"/>
        </w:rPr>
        <w:t> </w:t>
      </w:r>
    </w:p>
    <w:p w:rsidR="00F31613" w:rsidRPr="002F7E55" w:rsidRDefault="00F31613" w:rsidP="002F7E55">
      <w:pPr>
        <w:spacing w:after="0" w:line="240" w:lineRule="auto"/>
        <w:jc w:val="center"/>
        <w:rPr>
          <w:rFonts w:ascii="Verdana" w:hAnsi="Verdana"/>
          <w:sz w:val="24"/>
          <w:szCs w:val="24"/>
        </w:rPr>
      </w:pPr>
      <w:r w:rsidRPr="002F7E55">
        <w:rPr>
          <w:rFonts w:ascii="Verdana" w:hAnsi="Verdana"/>
          <w:sz w:val="24"/>
          <w:szCs w:val="24"/>
        </w:rPr>
        <w:t>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 xml:space="preserve">Глава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w:t>
      </w:r>
    </w:p>
    <w:p w:rsidR="00F31613" w:rsidRPr="002F7E55" w:rsidRDefault="00F31613" w:rsidP="002F7E55">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муниципального района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Воронежской  области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РАСПОРЯЖЕНИЕ  </w:t>
      </w:r>
    </w:p>
    <w:p w:rsidR="00F31613" w:rsidRPr="002F7E55" w:rsidRDefault="00F31613" w:rsidP="002F7E55">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от ________________ №_________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О проведении __________________________ проверки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(плановой/внеплановой, документарной/выездной)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соблюдения требований, установленных муниципальными правовыми актами, содержащих нормы земельного права</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(физическое лицо)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 xml:space="preserve">    Руководствуясь ст. 72 Земельного кодекса Российской Федерации, Положением о муниципальном земельном контроле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утвержденным решением Совета народных депутатов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от 09.10.2009 года № 145, Административным  регламентом осуществления муниципального земельного контроля на территории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утвержденным постановлением главы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w:t>
      </w:r>
      <w:proofErr w:type="gramStart"/>
      <w:r w:rsidRPr="002F7E55">
        <w:rPr>
          <w:rFonts w:ascii="Times New Roman" w:hAnsi="Times New Roman"/>
          <w:sz w:val="24"/>
          <w:szCs w:val="24"/>
        </w:rPr>
        <w:t>от</w:t>
      </w:r>
      <w:proofErr w:type="gramEnd"/>
      <w:r w:rsidRPr="002F7E55">
        <w:rPr>
          <w:rFonts w:ascii="Times New Roman" w:hAnsi="Times New Roman"/>
          <w:sz w:val="24"/>
          <w:szCs w:val="24"/>
        </w:rPr>
        <w:t xml:space="preserve"> __________ №_____  и на основании</w:t>
      </w:r>
    </w:p>
    <w:p w:rsidR="002F7E55" w:rsidRDefault="00F31613" w:rsidP="002F7E55">
      <w:pPr>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w:t>
      </w:r>
      <w:r w:rsidR="002F7E55">
        <w:rPr>
          <w:rFonts w:ascii="Times New Roman" w:hAnsi="Times New Roman"/>
          <w:sz w:val="24"/>
          <w:szCs w:val="24"/>
        </w:rPr>
        <w:t>______________________</w:t>
      </w:r>
    </w:p>
    <w:p w:rsidR="00F31613" w:rsidRPr="002F7E55" w:rsidRDefault="00F31613" w:rsidP="002F7E55">
      <w:pPr>
        <w:spacing w:after="0" w:line="240" w:lineRule="auto"/>
        <w:jc w:val="both"/>
        <w:rPr>
          <w:rFonts w:ascii="Times New Roman" w:hAnsi="Times New Roman"/>
          <w:sz w:val="24"/>
          <w:szCs w:val="24"/>
        </w:rPr>
      </w:pPr>
      <w:proofErr w:type="gramStart"/>
      <w:r w:rsidRPr="002F7E55">
        <w:rPr>
          <w:rFonts w:ascii="Times New Roman" w:hAnsi="Times New Roman"/>
          <w:sz w:val="24"/>
          <w:szCs w:val="24"/>
        </w:rPr>
        <w:t>(для плановой проверки  - ссылка на ежегодный план проведения плановых проверок;  для внеплановой проверки: </w:t>
      </w:r>
      <w:proofErr w:type="gramEnd"/>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                               а) указание  на  реквизиты  ранее  выданного  проверяемому лицу предписания об  устранении  выявленного нарушения, </w:t>
      </w:r>
      <w:proofErr w:type="gramStart"/>
      <w:r w:rsidRPr="002F7E55">
        <w:rPr>
          <w:rFonts w:ascii="Times New Roman" w:hAnsi="Times New Roman"/>
          <w:sz w:val="24"/>
          <w:szCs w:val="24"/>
        </w:rPr>
        <w:t>срок</w:t>
      </w:r>
      <w:proofErr w:type="gramEnd"/>
      <w:r w:rsidRPr="002F7E55">
        <w:rPr>
          <w:rFonts w:ascii="Times New Roman" w:hAnsi="Times New Roman"/>
          <w:sz w:val="24"/>
          <w:szCs w:val="24"/>
        </w:rPr>
        <w:t>  для  исполнения   которого истек);</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                               </w:t>
      </w:r>
      <w:proofErr w:type="gramStart"/>
      <w:r w:rsidRPr="002F7E55">
        <w:rPr>
          <w:rFonts w:ascii="Times New Roman" w:hAnsi="Times New Roman"/>
          <w:sz w:val="24"/>
          <w:szCs w:val="24"/>
        </w:rPr>
        <w:t>б)   ссылка   на   реквизиты   обращений   и  заявлений,  краткое   изложение   о   фактах  причинения вреда жизни, здоровью и т.д.) </w:t>
      </w:r>
      <w:proofErr w:type="gramEnd"/>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1. Провести проверку в отношении ____________________________________________________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___________________________________________________</w:t>
      </w:r>
      <w:r w:rsidR="002F7E55">
        <w:rPr>
          <w:rFonts w:ascii="Times New Roman" w:hAnsi="Times New Roman"/>
          <w:sz w:val="24"/>
          <w:szCs w:val="24"/>
        </w:rPr>
        <w:t>__________________________</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(фамилия, имя и (в случае, если имеется) отчество проверяемого физического лица)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lastRenderedPageBreak/>
        <w:t>на земельном участке, расположенном по адресу: _______________________________________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площадью ____________ кв. м *______________________________________________________ </w:t>
      </w:r>
    </w:p>
    <w:p w:rsidR="00F31613" w:rsidRPr="002F7E55" w:rsidRDefault="002F7E55" w:rsidP="002F7E55">
      <w:pPr>
        <w:spacing w:after="0" w:line="240" w:lineRule="auto"/>
        <w:rPr>
          <w:rFonts w:ascii="Times New Roman" w:hAnsi="Times New Roman"/>
          <w:sz w:val="24"/>
          <w:szCs w:val="24"/>
        </w:rPr>
      </w:pPr>
      <w:r>
        <w:rPr>
          <w:rFonts w:ascii="Times New Roman" w:hAnsi="Times New Roman"/>
          <w:sz w:val="24"/>
          <w:szCs w:val="24"/>
        </w:rPr>
        <w:t>                           </w:t>
      </w:r>
      <w:r w:rsidR="00F31613" w:rsidRPr="002F7E55">
        <w:rPr>
          <w:rFonts w:ascii="Times New Roman" w:hAnsi="Times New Roman"/>
          <w:sz w:val="24"/>
          <w:szCs w:val="24"/>
        </w:rPr>
        <w:t>              </w:t>
      </w:r>
      <w:proofErr w:type="gramStart"/>
      <w:r w:rsidR="00F31613" w:rsidRPr="002F7E55">
        <w:rPr>
          <w:rFonts w:ascii="Times New Roman" w:hAnsi="Times New Roman"/>
          <w:sz w:val="24"/>
          <w:szCs w:val="24"/>
        </w:rPr>
        <w:t>(сведения о земельном участке: кадастровый номер </w:t>
      </w:r>
      <w:proofErr w:type="gramEnd"/>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        (при наличии), правоустанавливающие документы (при наличии))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*Данная информация указывается в том случае, если таковая имеется у администрации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2. Назначить лицом (ми), уполномоченным (ми) на проведение проверки: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 __________________________________________________________________________________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 </w:t>
      </w:r>
      <w:proofErr w:type="gramStart"/>
      <w:r w:rsidRPr="002F7E55">
        <w:rPr>
          <w:rFonts w:ascii="Times New Roman" w:hAnsi="Times New Roman"/>
          <w:sz w:val="24"/>
          <w:szCs w:val="24"/>
        </w:rPr>
        <w:t>(фамилия, имя, отчество (в случае, если имеется), должность должностного лица (должностных лиц), уполномоченного (</w:t>
      </w:r>
      <w:proofErr w:type="spellStart"/>
      <w:r w:rsidRPr="002F7E55">
        <w:rPr>
          <w:rFonts w:ascii="Times New Roman" w:hAnsi="Times New Roman"/>
          <w:sz w:val="24"/>
          <w:szCs w:val="24"/>
        </w:rPr>
        <w:t>ых</w:t>
      </w:r>
      <w:proofErr w:type="spellEnd"/>
      <w:r w:rsidRPr="002F7E55">
        <w:rPr>
          <w:rFonts w:ascii="Times New Roman" w:hAnsi="Times New Roman"/>
          <w:sz w:val="24"/>
          <w:szCs w:val="24"/>
        </w:rPr>
        <w:t>) на проведение проверки) </w:t>
      </w:r>
      <w:proofErr w:type="gramEnd"/>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 (фамилия, имя, отчество (в случае, если имеется), должности привлекаемых к проведению проверки экспертов, представителей экспертных организаций)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4. Установить, что: </w:t>
      </w:r>
    </w:p>
    <w:p w:rsidR="00F31613" w:rsidRPr="002F7E55" w:rsidRDefault="00F31613" w:rsidP="00F31613">
      <w:pPr>
        <w:spacing w:before="100" w:beforeAutospacing="1" w:after="100" w:afterAutospacing="1" w:line="240" w:lineRule="auto"/>
        <w:ind w:firstLine="708"/>
        <w:rPr>
          <w:rFonts w:ascii="Times New Roman" w:hAnsi="Times New Roman"/>
          <w:sz w:val="24"/>
          <w:szCs w:val="24"/>
        </w:rPr>
      </w:pPr>
      <w:r w:rsidRPr="002F7E55">
        <w:rPr>
          <w:rFonts w:ascii="Times New Roman" w:hAnsi="Times New Roman"/>
          <w:sz w:val="24"/>
          <w:szCs w:val="24"/>
        </w:rPr>
        <w:t>настоящая проверка проводится с целью: __________________________________________________________________________________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При установлении   целей проводимой проверки указывается следующая информация: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а) в случае проведения плановой проверки: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ссылка на ежегодный план проведения плановых проверок с указанием способа его доведения до сведения заинтересованных лиц;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б) в случае проведения внеплановой выездной проверки: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 ссылка на реквизиты ранее выданного проверяемому лицу предписания об устранении выявленного нарушения, </w:t>
      </w:r>
      <w:proofErr w:type="gramStart"/>
      <w:r w:rsidRPr="002F7E55">
        <w:rPr>
          <w:rFonts w:ascii="Times New Roman" w:hAnsi="Times New Roman"/>
          <w:sz w:val="24"/>
          <w:szCs w:val="24"/>
        </w:rPr>
        <w:t>срок</w:t>
      </w:r>
      <w:proofErr w:type="gramEnd"/>
      <w:r w:rsidRPr="002F7E55">
        <w:rPr>
          <w:rFonts w:ascii="Times New Roman" w:hAnsi="Times New Roman"/>
          <w:sz w:val="24"/>
          <w:szCs w:val="24"/>
        </w:rPr>
        <w:t xml:space="preserve"> для исполнения которого истек;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ссылка на реквизиты обращений и заявлений, поступившие в проверяющий орган;  </w:t>
      </w:r>
      <w:proofErr w:type="gramStart"/>
      <w:r w:rsidRPr="002F7E55">
        <w:rPr>
          <w:rFonts w:ascii="Times New Roman" w:hAnsi="Times New Roman"/>
          <w:sz w:val="24"/>
          <w:szCs w:val="24"/>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РФ о правах потребителей. </w:t>
      </w:r>
      <w:proofErr w:type="gramEnd"/>
    </w:p>
    <w:p w:rsidR="00F31613" w:rsidRPr="002F7E55" w:rsidRDefault="00F31613" w:rsidP="00F31613">
      <w:pPr>
        <w:spacing w:before="100" w:beforeAutospacing="1" w:after="100" w:afterAutospacing="1" w:line="240" w:lineRule="auto"/>
        <w:ind w:firstLine="708"/>
        <w:rPr>
          <w:rFonts w:ascii="Times New Roman" w:hAnsi="Times New Roman"/>
          <w:sz w:val="24"/>
          <w:szCs w:val="24"/>
        </w:rPr>
      </w:pPr>
      <w:r w:rsidRPr="002F7E55">
        <w:rPr>
          <w:rFonts w:ascii="Times New Roman" w:hAnsi="Times New Roman"/>
          <w:sz w:val="24"/>
          <w:szCs w:val="24"/>
        </w:rPr>
        <w:lastRenderedPageBreak/>
        <w:t>задачами настоящей проверки являются: __________________________________________________________________________________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xml:space="preserve">5. Предметом настоящей проверки является (выбрать </w:t>
      </w:r>
      <w:proofErr w:type="gramStart"/>
      <w:r w:rsidRPr="002F7E55">
        <w:rPr>
          <w:rFonts w:ascii="Times New Roman" w:hAnsi="Times New Roman"/>
          <w:sz w:val="24"/>
          <w:szCs w:val="24"/>
        </w:rPr>
        <w:t>нужное</w:t>
      </w:r>
      <w:proofErr w:type="gram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соблюдение требований, установленных муниципальными правовыми актами;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выполнение  предписаний  органов муниципального контроля.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6. Проверку провести в период с «__»_______ 201__ г.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по «__» ______ 201__ г. включительно. </w:t>
      </w:r>
    </w:p>
    <w:p w:rsidR="00F31613" w:rsidRPr="002F7E55" w:rsidRDefault="00F31613" w:rsidP="002F7E55">
      <w:pPr>
        <w:spacing w:before="100" w:beforeAutospacing="1" w:after="100" w:afterAutospacing="1" w:line="240" w:lineRule="auto"/>
        <w:ind w:left="6315"/>
        <w:rPr>
          <w:rFonts w:ascii="Times New Roman" w:hAnsi="Times New Roman"/>
          <w:sz w:val="24"/>
          <w:szCs w:val="24"/>
        </w:rPr>
      </w:pPr>
      <w:r w:rsidRPr="002F7E55">
        <w:rPr>
          <w:rFonts w:ascii="Times New Roman" w:hAnsi="Times New Roman"/>
          <w:sz w:val="24"/>
          <w:szCs w:val="24"/>
        </w:rPr>
        <w:t>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 xml:space="preserve">Глава </w:t>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r>
      <w:r w:rsidRPr="002F7E55">
        <w:rPr>
          <w:rFonts w:ascii="Times New Roman" w:hAnsi="Times New Roman"/>
          <w:sz w:val="24"/>
          <w:szCs w:val="24"/>
        </w:rPr>
        <w:softHyphen/>
        <w:t xml:space="preserve">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__________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i/>
          <w:iCs/>
          <w:sz w:val="24"/>
          <w:szCs w:val="24"/>
        </w:rPr>
        <w:t>                                                                                     </w:t>
      </w:r>
      <w:r w:rsidRPr="002F7E55">
        <w:rPr>
          <w:rFonts w:ascii="Times New Roman" w:hAnsi="Times New Roman"/>
          <w:sz w:val="24"/>
          <w:szCs w:val="24"/>
        </w:rPr>
        <w:t>(подпись)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_________________ </w:t>
      </w:r>
    </w:p>
    <w:p w:rsidR="00F31613" w:rsidRPr="002F7E55" w:rsidRDefault="00F31613" w:rsidP="002F7E55">
      <w:pPr>
        <w:spacing w:after="0" w:line="240" w:lineRule="auto"/>
        <w:rPr>
          <w:rFonts w:ascii="Times New Roman" w:hAnsi="Times New Roman"/>
          <w:sz w:val="24"/>
          <w:szCs w:val="24"/>
        </w:rPr>
      </w:pPr>
      <w:proofErr w:type="gramStart"/>
      <w:r w:rsidRPr="002F7E55">
        <w:rPr>
          <w:rFonts w:ascii="Times New Roman" w:hAnsi="Times New Roman"/>
          <w:sz w:val="24"/>
          <w:szCs w:val="24"/>
        </w:rPr>
        <w:t>(ФИО (в случае, если имеется) и должность </w:t>
      </w:r>
      <w:proofErr w:type="gramEnd"/>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должностного лица, непосредственно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подготовившего проект распоряжения,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контактный телефон,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электронный адрес (при наличии))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ind w:left="6315"/>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ind w:left="6315"/>
        <w:rPr>
          <w:rFonts w:ascii="Times New Roman" w:hAnsi="Times New Roman"/>
          <w:sz w:val="24"/>
          <w:szCs w:val="24"/>
        </w:rPr>
      </w:pPr>
      <w:r w:rsidRPr="002F7E55">
        <w:rPr>
          <w:rFonts w:ascii="Times New Roman" w:hAnsi="Times New Roman"/>
          <w:sz w:val="24"/>
          <w:szCs w:val="24"/>
        </w:rPr>
        <w:t> </w:t>
      </w:r>
    </w:p>
    <w:p w:rsidR="00F31613" w:rsidRPr="002F7E55" w:rsidRDefault="00F31613" w:rsidP="002F7E55">
      <w:pPr>
        <w:spacing w:after="0" w:line="240" w:lineRule="auto"/>
        <w:rPr>
          <w:rFonts w:ascii="Times New Roman" w:hAnsi="Times New Roman"/>
          <w:sz w:val="24"/>
          <w:szCs w:val="24"/>
        </w:rPr>
      </w:pPr>
      <w:r w:rsidRPr="002F7E55">
        <w:rPr>
          <w:rFonts w:ascii="Times New Roman" w:hAnsi="Times New Roman"/>
          <w:sz w:val="24"/>
          <w:szCs w:val="24"/>
        </w:rPr>
        <w:t>Копия распоряжения направлена заказным письмом с уведомлением:_______________________ __________________________________________________________________________________</w:t>
      </w:r>
    </w:p>
    <w:p w:rsidR="00F31613" w:rsidRPr="002F7E55" w:rsidRDefault="00F31613" w:rsidP="002F7E55">
      <w:pPr>
        <w:spacing w:after="0" w:line="240" w:lineRule="auto"/>
        <w:jc w:val="center"/>
        <w:rPr>
          <w:rFonts w:ascii="Verdana" w:hAnsi="Verdana"/>
          <w:sz w:val="24"/>
          <w:szCs w:val="24"/>
        </w:rPr>
      </w:pPr>
      <w:r w:rsidRPr="002F7E55">
        <w:rPr>
          <w:rFonts w:ascii="Times New Roman" w:hAnsi="Times New Roman"/>
          <w:sz w:val="24"/>
          <w:szCs w:val="24"/>
        </w:rPr>
        <w:t>(адресат, дата, № почтовой квитанции)</w:t>
      </w:r>
      <w:r w:rsidRPr="002F7E55">
        <w:rPr>
          <w:rFonts w:ascii="Verdana" w:hAnsi="Verdana"/>
          <w:sz w:val="24"/>
          <w:szCs w:val="24"/>
        </w:rPr>
        <w:t> </w:t>
      </w: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F31613" w:rsidRPr="002F7E55" w:rsidRDefault="00F31613" w:rsidP="008F0D2E">
      <w:pPr>
        <w:spacing w:after="0" w:line="240" w:lineRule="auto"/>
        <w:ind w:left="6300" w:firstLine="737"/>
        <w:jc w:val="center"/>
        <w:rPr>
          <w:rFonts w:ascii="Times New Roman" w:hAnsi="Times New Roman"/>
          <w:sz w:val="24"/>
          <w:szCs w:val="24"/>
        </w:rPr>
      </w:pPr>
      <w:r w:rsidRPr="002F7E55">
        <w:rPr>
          <w:rFonts w:ascii="Times New Roman" w:hAnsi="Times New Roman"/>
          <w:sz w:val="24"/>
          <w:szCs w:val="24"/>
        </w:rPr>
        <w:lastRenderedPageBreak/>
        <w:t>Приложение № 3</w:t>
      </w:r>
    </w:p>
    <w:p w:rsidR="00F31613" w:rsidRPr="002F7E55" w:rsidRDefault="00F31613" w:rsidP="008F0D2E">
      <w:pPr>
        <w:spacing w:after="0" w:line="240" w:lineRule="auto"/>
        <w:ind w:left="5940" w:firstLine="737"/>
        <w:jc w:val="right"/>
        <w:rPr>
          <w:rFonts w:ascii="Times New Roman" w:hAnsi="Times New Roman"/>
          <w:sz w:val="24"/>
          <w:szCs w:val="24"/>
        </w:rPr>
      </w:pPr>
      <w:r w:rsidRPr="002F7E55">
        <w:rPr>
          <w:rFonts w:ascii="Times New Roman" w:hAnsi="Times New Roman"/>
          <w:sz w:val="24"/>
          <w:szCs w:val="24"/>
        </w:rPr>
        <w:t>к административному регламенту</w:t>
      </w:r>
      <w:r w:rsidRPr="002F7E55">
        <w:rPr>
          <w:rFonts w:ascii="Times New Roman" w:hAnsi="Times New Roman"/>
          <w:b/>
          <w:bCs/>
          <w:sz w:val="24"/>
          <w:szCs w:val="24"/>
        </w:rPr>
        <w:t> </w:t>
      </w:r>
    </w:p>
    <w:p w:rsidR="00F31613" w:rsidRPr="002F7E55" w:rsidRDefault="00F31613" w:rsidP="008F0D2E">
      <w:pPr>
        <w:spacing w:after="0" w:line="240" w:lineRule="auto"/>
        <w:jc w:val="center"/>
        <w:rPr>
          <w:rFonts w:ascii="Times New Roman" w:hAnsi="Times New Roman"/>
          <w:sz w:val="24"/>
          <w:szCs w:val="24"/>
        </w:rPr>
      </w:pPr>
      <w:r w:rsidRPr="002F7E55">
        <w:rPr>
          <w:rFonts w:ascii="Times New Roman" w:hAnsi="Times New Roman"/>
          <w:sz w:val="24"/>
          <w:szCs w:val="24"/>
        </w:rPr>
        <w:t>ТИПОВАЯ ФОРМА</w:t>
      </w:r>
    </w:p>
    <w:p w:rsidR="00F31613" w:rsidRPr="002F7E55" w:rsidRDefault="00F31613" w:rsidP="008F0D2E">
      <w:pPr>
        <w:spacing w:after="0" w:line="240" w:lineRule="auto"/>
        <w:jc w:val="center"/>
        <w:rPr>
          <w:rFonts w:ascii="Times New Roman" w:hAnsi="Times New Roman"/>
          <w:sz w:val="24"/>
          <w:szCs w:val="24"/>
        </w:rPr>
      </w:pPr>
      <w:r w:rsidRPr="002F7E55">
        <w:rPr>
          <w:rFonts w:ascii="Times New Roman" w:hAnsi="Times New Roman"/>
          <w:sz w:val="24"/>
          <w:szCs w:val="24"/>
        </w:rPr>
        <w:t>УВЕДОМЛЕНИЯ О ПРОВЕДЕНИИ ПРОВЕРКИ </w:t>
      </w:r>
    </w:p>
    <w:p w:rsidR="00F31613" w:rsidRPr="002F7E55" w:rsidRDefault="00F31613" w:rsidP="008F0D2E">
      <w:pPr>
        <w:spacing w:after="0" w:line="240" w:lineRule="auto"/>
        <w:jc w:val="center"/>
        <w:rPr>
          <w:rFonts w:ascii="Times New Roman" w:hAnsi="Times New Roman"/>
          <w:sz w:val="24"/>
          <w:szCs w:val="24"/>
        </w:rPr>
      </w:pPr>
      <w:r w:rsidRPr="002F7E55">
        <w:rPr>
          <w:rFonts w:ascii="Times New Roman" w:hAnsi="Times New Roman"/>
          <w:sz w:val="24"/>
          <w:szCs w:val="24"/>
        </w:rPr>
        <w:t>Администрация  </w:t>
      </w:r>
    </w:p>
    <w:p w:rsidR="00F31613" w:rsidRPr="002F7E55" w:rsidRDefault="00F31613" w:rsidP="008F0D2E">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w:t>
      </w:r>
    </w:p>
    <w:p w:rsidR="00F31613" w:rsidRPr="002F7E55" w:rsidRDefault="00F31613" w:rsidP="008F0D2E">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муниципального района  </w:t>
      </w:r>
    </w:p>
    <w:p w:rsidR="00F31613" w:rsidRPr="002F7E55" w:rsidRDefault="00F31613" w:rsidP="008F0D2E">
      <w:pPr>
        <w:spacing w:after="0" w:line="240" w:lineRule="auto"/>
        <w:jc w:val="center"/>
        <w:rPr>
          <w:rFonts w:ascii="Times New Roman" w:hAnsi="Times New Roman"/>
          <w:sz w:val="24"/>
          <w:szCs w:val="24"/>
        </w:rPr>
      </w:pPr>
      <w:r w:rsidRPr="002F7E55">
        <w:rPr>
          <w:rFonts w:ascii="Times New Roman" w:hAnsi="Times New Roman"/>
          <w:sz w:val="24"/>
          <w:szCs w:val="24"/>
        </w:rPr>
        <w:t>Воронежской  области </w:t>
      </w:r>
      <w:r w:rsidRPr="002F7E55">
        <w:rPr>
          <w:rFonts w:ascii="Times New Roman" w:hAnsi="Times New Roman"/>
          <w:b/>
          <w:bCs/>
          <w:sz w:val="24"/>
          <w:szCs w:val="24"/>
        </w:rPr>
        <w:t> </w:t>
      </w:r>
    </w:p>
    <w:tbl>
      <w:tblPr>
        <w:tblW w:w="0" w:type="auto"/>
        <w:tblCellSpacing w:w="0" w:type="dxa"/>
        <w:tblInd w:w="108" w:type="dxa"/>
        <w:tblCellMar>
          <w:left w:w="0" w:type="dxa"/>
          <w:right w:w="0" w:type="dxa"/>
        </w:tblCellMar>
        <w:tblLook w:val="00A0"/>
      </w:tblPr>
      <w:tblGrid>
        <w:gridCol w:w="2928"/>
        <w:gridCol w:w="6535"/>
      </w:tblGrid>
      <w:tr w:rsidR="00F31613" w:rsidRPr="002F7E55" w:rsidTr="00814009">
        <w:trPr>
          <w:tblCellSpacing w:w="0" w:type="dxa"/>
        </w:trPr>
        <w:tc>
          <w:tcPr>
            <w:tcW w:w="5210" w:type="dxa"/>
            <w:tcMar>
              <w:top w:w="0" w:type="dxa"/>
              <w:left w:w="108" w:type="dxa"/>
              <w:bottom w:w="0" w:type="dxa"/>
              <w:right w:w="108" w:type="dxa"/>
            </w:tcMar>
            <w:hideMark/>
          </w:tcPr>
          <w:p w:rsidR="00F31613" w:rsidRPr="002F7E55" w:rsidRDefault="00F31613" w:rsidP="008F0D2E">
            <w:pPr>
              <w:spacing w:before="100" w:beforeAutospacing="1" w:after="100" w:afterAutospacing="1" w:line="240" w:lineRule="auto"/>
              <w:rPr>
                <w:rFonts w:ascii="Times New Roman" w:hAnsi="Times New Roman"/>
                <w:sz w:val="24"/>
                <w:szCs w:val="24"/>
              </w:rPr>
            </w:pP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____________________ №_______</w:t>
            </w:r>
            <w:r w:rsidRPr="002F7E55">
              <w:rPr>
                <w:rFonts w:ascii="Times New Roman" w:hAnsi="Times New Roman"/>
                <w:b/>
                <w:bCs/>
                <w:sz w:val="24"/>
                <w:szCs w:val="24"/>
              </w:rPr>
              <w:t> </w:t>
            </w: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 </w:t>
            </w:r>
          </w:p>
        </w:tc>
        <w:tc>
          <w:tcPr>
            <w:tcW w:w="5211" w:type="dxa"/>
            <w:tcMar>
              <w:top w:w="0" w:type="dxa"/>
              <w:left w:w="108" w:type="dxa"/>
              <w:bottom w:w="0" w:type="dxa"/>
              <w:right w:w="108" w:type="dxa"/>
            </w:tcMar>
            <w:hideMark/>
          </w:tcPr>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proofErr w:type="spellStart"/>
            <w:r w:rsidRPr="002F7E55">
              <w:rPr>
                <w:rFonts w:ascii="Times New Roman" w:hAnsi="Times New Roman"/>
                <w:sz w:val="24"/>
                <w:szCs w:val="24"/>
              </w:rPr>
              <w:t>Кому:_______________________________________________</w:t>
            </w:r>
            <w:proofErr w:type="spellEnd"/>
            <w:r w:rsidRPr="002F7E55">
              <w:rPr>
                <w:rFonts w:ascii="Times New Roman" w:hAnsi="Times New Roman"/>
                <w:sz w:val="24"/>
                <w:szCs w:val="24"/>
              </w:rPr>
              <w:t> </w:t>
            </w:r>
          </w:p>
          <w:p w:rsidR="00F31613" w:rsidRPr="002F7E55" w:rsidRDefault="00F31613" w:rsidP="008F0D2E">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(наименование юридического, физического лица)  </w:t>
            </w: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proofErr w:type="spellStart"/>
            <w:r w:rsidRPr="002F7E55">
              <w:rPr>
                <w:rFonts w:ascii="Times New Roman" w:hAnsi="Times New Roman"/>
                <w:sz w:val="24"/>
                <w:szCs w:val="24"/>
              </w:rPr>
              <w:t>Куда:_______________________________________________</w:t>
            </w:r>
            <w:proofErr w:type="spellEnd"/>
            <w:r w:rsidRPr="002F7E55">
              <w:rPr>
                <w:rFonts w:ascii="Times New Roman" w:hAnsi="Times New Roman"/>
                <w:sz w:val="24"/>
                <w:szCs w:val="24"/>
              </w:rPr>
              <w:t> </w:t>
            </w: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(адрес) </w:t>
            </w:r>
          </w:p>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tc>
      </w:tr>
    </w:tbl>
    <w:p w:rsidR="00F31613" w:rsidRPr="002F7E55" w:rsidRDefault="00F31613" w:rsidP="008D60F4">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Уведомление</w:t>
      </w:r>
    </w:p>
    <w:p w:rsidR="00F31613" w:rsidRPr="002F7E55" w:rsidRDefault="00F31613" w:rsidP="008F0D2E">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b/>
          <w:bCs/>
          <w:sz w:val="24"/>
          <w:szCs w:val="24"/>
        </w:rPr>
        <w:t>о проведении проверки</w:t>
      </w: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На основании распоряжения главы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от ____________ №__________ уведомляем Вас, что проверка соблюдения Вами требований, установленных муниципальными правовыми актами на земельном участке, расположенном по адресу: Воронежская область, </w:t>
      </w:r>
      <w:proofErr w:type="spellStart"/>
      <w:r w:rsidRPr="002F7E55">
        <w:rPr>
          <w:rFonts w:ascii="Times New Roman" w:hAnsi="Times New Roman"/>
          <w:sz w:val="24"/>
          <w:szCs w:val="24"/>
        </w:rPr>
        <w:t>Панинский</w:t>
      </w:r>
      <w:proofErr w:type="spellEnd"/>
      <w:r w:rsidRPr="002F7E55">
        <w:rPr>
          <w:rFonts w:ascii="Times New Roman" w:hAnsi="Times New Roman"/>
          <w:sz w:val="24"/>
          <w:szCs w:val="24"/>
        </w:rPr>
        <w:t xml:space="preserve"> муниципальный район,  __________, будет проводиться уполномоченными должностными лицами _____________________________________________ </w:t>
      </w:r>
    </w:p>
    <w:p w:rsidR="00F31613" w:rsidRPr="002F7E55" w:rsidRDefault="00F31613" w:rsidP="008F0D2E">
      <w:pPr>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 </w:t>
      </w:r>
    </w:p>
    <w:p w:rsidR="00F31613" w:rsidRPr="002F7E55" w:rsidRDefault="00F31613" w:rsidP="008F0D2E">
      <w:pPr>
        <w:spacing w:after="0" w:line="240" w:lineRule="auto"/>
        <w:jc w:val="both"/>
        <w:rPr>
          <w:rFonts w:ascii="Times New Roman" w:hAnsi="Times New Roman"/>
          <w:sz w:val="24"/>
          <w:szCs w:val="24"/>
        </w:rPr>
      </w:pPr>
      <w:r w:rsidRPr="002F7E55">
        <w:rPr>
          <w:rFonts w:ascii="Times New Roman" w:hAnsi="Times New Roman"/>
          <w:sz w:val="24"/>
          <w:szCs w:val="24"/>
        </w:rPr>
        <w:t>                                                     (Ф.И.О. должностных лиц)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по адресу: Воронежская область, </w:t>
      </w:r>
      <w:proofErr w:type="spellStart"/>
      <w:r w:rsidRPr="002F7E55">
        <w:rPr>
          <w:rFonts w:ascii="Times New Roman" w:hAnsi="Times New Roman"/>
          <w:sz w:val="24"/>
          <w:szCs w:val="24"/>
        </w:rPr>
        <w:t>Панинский</w:t>
      </w:r>
      <w:proofErr w:type="spellEnd"/>
      <w:r w:rsidRPr="002F7E55">
        <w:rPr>
          <w:rFonts w:ascii="Times New Roman" w:hAnsi="Times New Roman"/>
          <w:sz w:val="24"/>
          <w:szCs w:val="24"/>
        </w:rPr>
        <w:t xml:space="preserve"> муниципальный район, _____________, ул. ___________, д.___ (</w:t>
      </w:r>
      <w:proofErr w:type="spellStart"/>
      <w:r w:rsidRPr="002F7E55">
        <w:rPr>
          <w:rFonts w:ascii="Times New Roman" w:hAnsi="Times New Roman"/>
          <w:sz w:val="24"/>
          <w:szCs w:val="24"/>
        </w:rPr>
        <w:t>каб</w:t>
      </w:r>
      <w:proofErr w:type="spellEnd"/>
      <w:r w:rsidRPr="002F7E55">
        <w:rPr>
          <w:rFonts w:ascii="Times New Roman" w:hAnsi="Times New Roman"/>
          <w:sz w:val="24"/>
          <w:szCs w:val="24"/>
        </w:rPr>
        <w:t xml:space="preserve">. №__)  </w:t>
      </w:r>
      <w:proofErr w:type="gramStart"/>
      <w:r w:rsidRPr="002F7E55">
        <w:rPr>
          <w:rFonts w:ascii="Times New Roman" w:hAnsi="Times New Roman"/>
          <w:sz w:val="24"/>
          <w:szCs w:val="24"/>
        </w:rPr>
        <w:t>в</w:t>
      </w:r>
      <w:proofErr w:type="gramEnd"/>
      <w:r w:rsidRPr="002F7E55">
        <w:rPr>
          <w:rFonts w:ascii="Times New Roman" w:hAnsi="Times New Roman"/>
          <w:sz w:val="24"/>
          <w:szCs w:val="24"/>
        </w:rPr>
        <w:t xml:space="preserve"> </w:t>
      </w:r>
      <w:proofErr w:type="spellStart"/>
      <w:r w:rsidRPr="002F7E55">
        <w:rPr>
          <w:rFonts w:ascii="Times New Roman" w:hAnsi="Times New Roman"/>
          <w:sz w:val="24"/>
          <w:szCs w:val="24"/>
        </w:rPr>
        <w:t>__________часов</w:t>
      </w:r>
      <w:proofErr w:type="spell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Просим Вас лично присутствовать при проведении проверки или обеспечить присутствие Ваших представителей. </w:t>
      </w:r>
    </w:p>
    <w:p w:rsidR="00F31613" w:rsidRPr="002F7E55" w:rsidRDefault="00F31613" w:rsidP="00F31613">
      <w:pPr>
        <w:spacing w:before="100" w:beforeAutospacing="1" w:after="100" w:afterAutospacing="1" w:line="240" w:lineRule="auto"/>
        <w:ind w:firstLine="708"/>
        <w:jc w:val="both"/>
        <w:rPr>
          <w:rFonts w:ascii="Times New Roman" w:hAnsi="Times New Roman"/>
          <w:sz w:val="24"/>
          <w:szCs w:val="24"/>
        </w:rPr>
      </w:pPr>
      <w:r w:rsidRPr="002F7E55">
        <w:rPr>
          <w:rFonts w:ascii="Times New Roman" w:hAnsi="Times New Roman"/>
          <w:sz w:val="24"/>
          <w:szCs w:val="24"/>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(копии свидетельства о регистрации юридического лица, свидетельства о присвоении ИНН, справки с банковскими реквизитами,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lastRenderedPageBreak/>
        <w:t>При отказе от реализации Вами своего права присутствия при проведении мероприятий по муниципальному земельному контролю, проверка может быть осуществлена  без Вашего участия.</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xml:space="preserve">Приложение: копия распоряжения о проведении проверки </w:t>
      </w:r>
      <w:proofErr w:type="gramStart"/>
      <w:r w:rsidRPr="002F7E55">
        <w:rPr>
          <w:rFonts w:ascii="Times New Roman" w:hAnsi="Times New Roman"/>
          <w:sz w:val="24"/>
          <w:szCs w:val="24"/>
        </w:rPr>
        <w:t>от</w:t>
      </w:r>
      <w:proofErr w:type="gramEnd"/>
      <w:r w:rsidRPr="002F7E55">
        <w:rPr>
          <w:rFonts w:ascii="Times New Roman" w:hAnsi="Times New Roman"/>
          <w:sz w:val="24"/>
          <w:szCs w:val="24"/>
        </w:rPr>
        <w:t xml:space="preserve"> ___ №___ в __ экз. на </w:t>
      </w:r>
      <w:proofErr w:type="spellStart"/>
      <w:r w:rsidRPr="002F7E55">
        <w:rPr>
          <w:rFonts w:ascii="Times New Roman" w:hAnsi="Times New Roman"/>
          <w:sz w:val="24"/>
          <w:szCs w:val="24"/>
        </w:rPr>
        <w:t>___л</w:t>
      </w:r>
      <w:proofErr w:type="spellEnd"/>
      <w:r w:rsidRPr="002F7E55">
        <w:rPr>
          <w:rFonts w:ascii="Times New Roman" w:hAnsi="Times New Roman"/>
          <w:sz w:val="24"/>
          <w:szCs w:val="24"/>
        </w:rPr>
        <w:t>.</w:t>
      </w:r>
    </w:p>
    <w:p w:rsidR="00F31613" w:rsidRPr="002F7E55" w:rsidRDefault="00F31613" w:rsidP="00F31613">
      <w:pPr>
        <w:spacing w:before="100" w:beforeAutospacing="1" w:after="100" w:afterAutospacing="1" w:line="240" w:lineRule="auto"/>
        <w:ind w:firstLine="720"/>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xml:space="preserve">Глава </w:t>
      </w: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____________</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(подпись)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Уведомление получил:  ________________                  ________________ </w:t>
      </w:r>
    </w:p>
    <w:p w:rsidR="00F31613" w:rsidRPr="002F7E55" w:rsidRDefault="00F31613" w:rsidP="00F31613">
      <w:pPr>
        <w:spacing w:before="100" w:beforeAutospacing="1" w:after="100" w:afterAutospacing="1" w:line="240" w:lineRule="auto"/>
        <w:jc w:val="both"/>
        <w:rPr>
          <w:rFonts w:ascii="Verdana" w:hAnsi="Verdana"/>
          <w:sz w:val="24"/>
          <w:szCs w:val="24"/>
        </w:rPr>
      </w:pPr>
      <w:r w:rsidRPr="002F7E55">
        <w:rPr>
          <w:rFonts w:ascii="Times New Roman" w:hAnsi="Times New Roman"/>
          <w:sz w:val="24"/>
          <w:szCs w:val="24"/>
        </w:rPr>
        <w:t>                                                                   (подпись)                                        (Ф.И.О.)</w:t>
      </w:r>
      <w:r w:rsidRPr="002F7E55">
        <w:rPr>
          <w:rFonts w:ascii="Verdana" w:hAnsi="Verdana"/>
          <w:sz w:val="24"/>
          <w:szCs w:val="24"/>
        </w:rPr>
        <w:t> </w:t>
      </w: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2F7E55" w:rsidRDefault="002F7E55"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8D60F4" w:rsidRDefault="008D60F4" w:rsidP="00F31613">
      <w:pPr>
        <w:spacing w:before="100" w:beforeAutospacing="1" w:after="100" w:afterAutospacing="1" w:line="240" w:lineRule="auto"/>
        <w:ind w:left="6300" w:firstLine="735"/>
        <w:jc w:val="center"/>
        <w:rPr>
          <w:rFonts w:ascii="Times New Roman" w:hAnsi="Times New Roman"/>
          <w:sz w:val="24"/>
          <w:szCs w:val="24"/>
        </w:rPr>
      </w:pPr>
    </w:p>
    <w:p w:rsidR="00F31613" w:rsidRPr="002F7E55" w:rsidRDefault="00F31613" w:rsidP="002F7E55">
      <w:pPr>
        <w:spacing w:after="0" w:line="240" w:lineRule="auto"/>
        <w:ind w:left="6300" w:firstLine="737"/>
        <w:jc w:val="center"/>
        <w:rPr>
          <w:rFonts w:ascii="Times New Roman" w:hAnsi="Times New Roman"/>
          <w:sz w:val="24"/>
          <w:szCs w:val="24"/>
        </w:rPr>
      </w:pPr>
      <w:r w:rsidRPr="002F7E55">
        <w:rPr>
          <w:rFonts w:ascii="Times New Roman" w:hAnsi="Times New Roman"/>
          <w:sz w:val="24"/>
          <w:szCs w:val="24"/>
        </w:rPr>
        <w:lastRenderedPageBreak/>
        <w:t>Приложение № 4</w:t>
      </w:r>
    </w:p>
    <w:p w:rsidR="00F31613" w:rsidRPr="002F7E55" w:rsidRDefault="00F31613" w:rsidP="002F7E55">
      <w:pPr>
        <w:spacing w:after="0" w:line="240" w:lineRule="auto"/>
        <w:ind w:left="5940" w:firstLine="737"/>
        <w:jc w:val="right"/>
        <w:rPr>
          <w:rFonts w:ascii="Times New Roman" w:hAnsi="Times New Roman"/>
          <w:sz w:val="24"/>
          <w:szCs w:val="24"/>
        </w:rPr>
      </w:pPr>
      <w:r w:rsidRPr="002F7E55">
        <w:rPr>
          <w:rFonts w:ascii="Times New Roman" w:hAnsi="Times New Roman"/>
          <w:sz w:val="24"/>
          <w:szCs w:val="24"/>
        </w:rPr>
        <w:t>к административному регламенту</w:t>
      </w:r>
      <w:r w:rsidRPr="002F7E55">
        <w:rPr>
          <w:rFonts w:ascii="Times New Roman" w:hAnsi="Times New Roman"/>
          <w:b/>
          <w:bCs/>
          <w:sz w:val="24"/>
          <w:szCs w:val="24"/>
        </w:rPr>
        <w:t> </w:t>
      </w:r>
    </w:p>
    <w:p w:rsidR="00F31613" w:rsidRPr="002F7E55" w:rsidRDefault="00F31613" w:rsidP="008D60F4">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Администрация  </w:t>
      </w:r>
    </w:p>
    <w:p w:rsidR="00F31613" w:rsidRPr="002F7E55" w:rsidRDefault="00F31613" w:rsidP="002F7E55">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w:t>
      </w:r>
    </w:p>
    <w:p w:rsidR="00F31613" w:rsidRPr="002F7E55" w:rsidRDefault="00F31613" w:rsidP="002F7E55">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муниципального района  </w:t>
      </w:r>
    </w:p>
    <w:p w:rsidR="00F31613"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Воронежской  области </w:t>
      </w:r>
    </w:p>
    <w:p w:rsidR="002F7E55" w:rsidRPr="002F7E55" w:rsidRDefault="002F7E55" w:rsidP="002F7E55">
      <w:pPr>
        <w:spacing w:after="0" w:line="240" w:lineRule="auto"/>
        <w:jc w:val="center"/>
        <w:rPr>
          <w:rFonts w:ascii="Times New Roman" w:hAnsi="Times New Roman"/>
          <w:sz w:val="24"/>
          <w:szCs w:val="24"/>
        </w:rPr>
      </w:pP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roofErr w:type="gramStart"/>
      <w:r w:rsidRPr="002F7E55">
        <w:rPr>
          <w:rFonts w:ascii="Times New Roman" w:hAnsi="Times New Roman"/>
          <w:sz w:val="24"/>
          <w:szCs w:val="24"/>
        </w:rPr>
        <w:t>(наименование органа местного самоуправления или уполномоченного им органа, </w:t>
      </w:r>
      <w:proofErr w:type="gramEnd"/>
    </w:p>
    <w:p w:rsidR="00F31613" w:rsidRDefault="00F31613"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roofErr w:type="gramStart"/>
      <w:r w:rsidRPr="002F7E55">
        <w:rPr>
          <w:rFonts w:ascii="Times New Roman" w:hAnsi="Times New Roman"/>
          <w:sz w:val="24"/>
          <w:szCs w:val="24"/>
        </w:rPr>
        <w:t>осуществляющего</w:t>
      </w:r>
      <w:proofErr w:type="gramEnd"/>
      <w:r w:rsidRPr="002F7E55">
        <w:rPr>
          <w:rFonts w:ascii="Times New Roman" w:hAnsi="Times New Roman"/>
          <w:sz w:val="24"/>
          <w:szCs w:val="24"/>
        </w:rPr>
        <w:t xml:space="preserve"> муниципальный земельный контроль) </w:t>
      </w:r>
    </w:p>
    <w:p w:rsidR="002F7E55" w:rsidRPr="002F7E55" w:rsidRDefault="002F7E55"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МУНИЦИПАЛЬНЫЙ ЗЕМЕЛЬНЫЙ КОНТРОЛЬ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ФОТОТАБЛИЦА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приложение к акту проверки соблюдения земельного законодательства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от "__" _________ 201_  № ____________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(Ф.И.О. должностного лица, наименование юридического лица, Ф.И.О. гражданина)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 </w:t>
      </w:r>
    </w:p>
    <w:p w:rsidR="002F7E55" w:rsidRDefault="00F31613"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(адрес земельного участка)  </w:t>
      </w:r>
    </w:p>
    <w:p w:rsidR="00F31613" w:rsidRPr="002F7E55" w:rsidRDefault="00F31613"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hAnsi="Times New Roman"/>
          <w:sz w:val="24"/>
          <w:szCs w:val="24"/>
        </w:rPr>
      </w:pPr>
      <w:r w:rsidRPr="002F7E55">
        <w:rPr>
          <w:rFonts w:ascii="Times New Roman" w:hAnsi="Times New Roman"/>
          <w:sz w:val="24"/>
          <w:szCs w:val="24"/>
        </w:rPr>
        <w:t>С обязательной нумерацией каждого фотоснимка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1. Вид оттуда-то </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2. Вид сзади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p w:rsidR="00F31613" w:rsidRPr="002F7E55" w:rsidRDefault="00F31613"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hAnsi="Times New Roman"/>
          <w:sz w:val="24"/>
          <w:szCs w:val="24"/>
        </w:rPr>
      </w:pPr>
      <w:r w:rsidRPr="002F7E55">
        <w:rPr>
          <w:rFonts w:ascii="Times New Roman" w:hAnsi="Times New Roman"/>
          <w:sz w:val="24"/>
          <w:szCs w:val="24"/>
        </w:rPr>
        <w:t> </w:t>
      </w:r>
    </w:p>
    <w:tbl>
      <w:tblPr>
        <w:tblW w:w="0" w:type="auto"/>
        <w:jc w:val="center"/>
        <w:tblCellSpacing w:w="0" w:type="dxa"/>
        <w:tblCellMar>
          <w:left w:w="0" w:type="dxa"/>
          <w:right w:w="0" w:type="dxa"/>
        </w:tblCellMar>
        <w:tblLook w:val="00A0"/>
      </w:tblPr>
      <w:tblGrid>
        <w:gridCol w:w="2330"/>
        <w:gridCol w:w="2801"/>
        <w:gridCol w:w="3119"/>
      </w:tblGrid>
      <w:tr w:rsidR="00F31613" w:rsidRPr="002F7E55" w:rsidTr="00814009">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tc>
        <w:tc>
          <w:tcPr>
            <w:tcW w:w="2801" w:type="dxa"/>
            <w:tcMar>
              <w:top w:w="0" w:type="dxa"/>
              <w:left w:w="28" w:type="dxa"/>
              <w:bottom w:w="0" w:type="dxa"/>
              <w:right w:w="28" w:type="dxa"/>
            </w:tcMar>
            <w:vAlign w:val="bottom"/>
            <w:hideMark/>
          </w:tcPr>
          <w:p w:rsidR="00F31613" w:rsidRPr="002F7E55" w:rsidRDefault="00F31613" w:rsidP="00814009">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 </w:t>
            </w:r>
          </w:p>
        </w:tc>
      </w:tr>
      <w:tr w:rsidR="00F31613" w:rsidRPr="002F7E55" w:rsidTr="00814009">
        <w:trPr>
          <w:cantSplit/>
          <w:tblCellSpacing w:w="0" w:type="dxa"/>
          <w:jc w:val="center"/>
        </w:trPr>
        <w:tc>
          <w:tcPr>
            <w:tcW w:w="2330" w:type="dxa"/>
            <w:tcMar>
              <w:top w:w="0" w:type="dxa"/>
              <w:left w:w="28" w:type="dxa"/>
              <w:bottom w:w="0" w:type="dxa"/>
              <w:right w:w="28" w:type="dxa"/>
            </w:tcMar>
            <w:hideMark/>
          </w:tcPr>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(подпись) </w:t>
            </w:r>
          </w:p>
        </w:tc>
        <w:tc>
          <w:tcPr>
            <w:tcW w:w="2801" w:type="dxa"/>
            <w:tcMar>
              <w:top w:w="0" w:type="dxa"/>
              <w:left w:w="28" w:type="dxa"/>
              <w:bottom w:w="0" w:type="dxa"/>
              <w:right w:w="28" w:type="dxa"/>
            </w:tcMar>
            <w:hideMark/>
          </w:tcPr>
          <w:p w:rsidR="00F31613" w:rsidRPr="002F7E55" w:rsidRDefault="00F31613" w:rsidP="00814009">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w:t>
            </w:r>
          </w:p>
        </w:tc>
        <w:tc>
          <w:tcPr>
            <w:tcW w:w="3119" w:type="dxa"/>
            <w:tcMar>
              <w:top w:w="0" w:type="dxa"/>
              <w:left w:w="28" w:type="dxa"/>
              <w:bottom w:w="0" w:type="dxa"/>
              <w:right w:w="28" w:type="dxa"/>
            </w:tcMar>
            <w:hideMark/>
          </w:tcPr>
          <w:p w:rsidR="00F31613" w:rsidRPr="002F7E55" w:rsidRDefault="00F31613" w:rsidP="00814009">
            <w:pPr>
              <w:spacing w:before="100" w:beforeAutospacing="1" w:after="100" w:afterAutospacing="1" w:line="240" w:lineRule="auto"/>
              <w:jc w:val="center"/>
              <w:rPr>
                <w:rFonts w:ascii="Times New Roman" w:hAnsi="Times New Roman"/>
                <w:sz w:val="24"/>
                <w:szCs w:val="24"/>
              </w:rPr>
            </w:pPr>
            <w:r w:rsidRPr="002F7E55">
              <w:rPr>
                <w:rFonts w:ascii="Times New Roman" w:hAnsi="Times New Roman"/>
                <w:sz w:val="24"/>
                <w:szCs w:val="24"/>
              </w:rPr>
              <w:t>(Ф.И.О. должностного лица) </w:t>
            </w:r>
          </w:p>
        </w:tc>
      </w:tr>
    </w:tbl>
    <w:p w:rsidR="002F7E55" w:rsidRDefault="002F7E55" w:rsidP="008D60F4">
      <w:pPr>
        <w:spacing w:after="0" w:line="240" w:lineRule="auto"/>
        <w:rPr>
          <w:rFonts w:ascii="Times New Roman" w:hAnsi="Times New Roman"/>
          <w:sz w:val="24"/>
          <w:szCs w:val="24"/>
        </w:rPr>
      </w:pPr>
    </w:p>
    <w:p w:rsidR="002F7E55" w:rsidRDefault="002F7E55" w:rsidP="002F7E55">
      <w:pPr>
        <w:spacing w:after="0" w:line="240" w:lineRule="auto"/>
        <w:ind w:left="6300" w:firstLine="737"/>
        <w:jc w:val="center"/>
        <w:rPr>
          <w:rFonts w:ascii="Times New Roman" w:hAnsi="Times New Roman"/>
          <w:sz w:val="24"/>
          <w:szCs w:val="24"/>
        </w:rPr>
      </w:pPr>
    </w:p>
    <w:p w:rsidR="002F7E55" w:rsidRDefault="002F7E55" w:rsidP="008D60F4">
      <w:pPr>
        <w:spacing w:after="0" w:line="240" w:lineRule="auto"/>
        <w:rPr>
          <w:rFonts w:ascii="Times New Roman" w:hAnsi="Times New Roman"/>
          <w:sz w:val="24"/>
          <w:szCs w:val="24"/>
        </w:rPr>
      </w:pPr>
    </w:p>
    <w:p w:rsidR="002F7E55" w:rsidRDefault="002F7E55" w:rsidP="002F7E55">
      <w:pPr>
        <w:spacing w:after="0" w:line="240" w:lineRule="auto"/>
        <w:ind w:left="6300" w:firstLine="737"/>
        <w:jc w:val="center"/>
        <w:rPr>
          <w:rFonts w:ascii="Times New Roman" w:hAnsi="Times New Roman"/>
          <w:sz w:val="24"/>
          <w:szCs w:val="24"/>
        </w:rPr>
      </w:pPr>
    </w:p>
    <w:p w:rsidR="00F31613" w:rsidRPr="002F7E55" w:rsidRDefault="00F31613" w:rsidP="002F7E55">
      <w:pPr>
        <w:spacing w:after="0" w:line="240" w:lineRule="auto"/>
        <w:ind w:left="6300" w:firstLine="737"/>
        <w:jc w:val="center"/>
        <w:rPr>
          <w:rFonts w:ascii="Times New Roman" w:hAnsi="Times New Roman"/>
          <w:sz w:val="24"/>
          <w:szCs w:val="24"/>
        </w:rPr>
      </w:pPr>
      <w:r w:rsidRPr="002F7E55">
        <w:rPr>
          <w:rFonts w:ascii="Times New Roman" w:hAnsi="Times New Roman"/>
          <w:sz w:val="24"/>
          <w:szCs w:val="24"/>
        </w:rPr>
        <w:t>Приложение № 5</w:t>
      </w:r>
    </w:p>
    <w:p w:rsidR="00F31613" w:rsidRPr="002F7E55" w:rsidRDefault="00F31613" w:rsidP="002F7E55">
      <w:pPr>
        <w:spacing w:after="0" w:line="240" w:lineRule="auto"/>
        <w:ind w:left="5940" w:firstLine="737"/>
        <w:jc w:val="right"/>
        <w:rPr>
          <w:rFonts w:ascii="Times New Roman" w:hAnsi="Times New Roman"/>
          <w:sz w:val="24"/>
          <w:szCs w:val="24"/>
        </w:rPr>
      </w:pPr>
      <w:r w:rsidRPr="002F7E55">
        <w:rPr>
          <w:rFonts w:ascii="Times New Roman" w:hAnsi="Times New Roman"/>
          <w:sz w:val="24"/>
          <w:szCs w:val="24"/>
        </w:rPr>
        <w:t>к административному регламенту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Администрация  </w:t>
      </w:r>
    </w:p>
    <w:p w:rsidR="00F31613" w:rsidRPr="002F7E55" w:rsidRDefault="00F31613" w:rsidP="002F7E55">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городского поселения  </w:t>
      </w:r>
    </w:p>
    <w:p w:rsidR="00F31613" w:rsidRPr="002F7E55" w:rsidRDefault="00F31613" w:rsidP="002F7E55">
      <w:pPr>
        <w:spacing w:after="0" w:line="240" w:lineRule="auto"/>
        <w:jc w:val="center"/>
        <w:rPr>
          <w:rFonts w:ascii="Times New Roman" w:hAnsi="Times New Roman"/>
          <w:sz w:val="24"/>
          <w:szCs w:val="24"/>
        </w:rPr>
      </w:pPr>
      <w:proofErr w:type="spellStart"/>
      <w:r w:rsidRPr="002F7E55">
        <w:rPr>
          <w:rFonts w:ascii="Times New Roman" w:hAnsi="Times New Roman"/>
          <w:sz w:val="24"/>
          <w:szCs w:val="24"/>
        </w:rPr>
        <w:t>Панинского</w:t>
      </w:r>
      <w:proofErr w:type="spellEnd"/>
      <w:r w:rsidRPr="002F7E55">
        <w:rPr>
          <w:rFonts w:ascii="Times New Roman" w:hAnsi="Times New Roman"/>
          <w:sz w:val="24"/>
          <w:szCs w:val="24"/>
        </w:rPr>
        <w:t xml:space="preserve"> муниципального района  </w:t>
      </w:r>
    </w:p>
    <w:p w:rsidR="00F31613" w:rsidRPr="002F7E55" w:rsidRDefault="00F31613" w:rsidP="002F7E55">
      <w:pPr>
        <w:spacing w:after="0" w:line="240" w:lineRule="auto"/>
        <w:jc w:val="center"/>
        <w:rPr>
          <w:rFonts w:ascii="Times New Roman" w:hAnsi="Times New Roman"/>
          <w:sz w:val="24"/>
          <w:szCs w:val="24"/>
        </w:rPr>
      </w:pPr>
      <w:r w:rsidRPr="002F7E55">
        <w:rPr>
          <w:rFonts w:ascii="Times New Roman" w:hAnsi="Times New Roman"/>
          <w:sz w:val="24"/>
          <w:szCs w:val="24"/>
        </w:rPr>
        <w:t>Воронежской  области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roofErr w:type="gramStart"/>
      <w:r w:rsidRPr="002F7E55">
        <w:rPr>
          <w:rFonts w:ascii="Times New Roman" w:hAnsi="Times New Roman"/>
          <w:sz w:val="24"/>
          <w:szCs w:val="24"/>
        </w:rPr>
        <w:t>(наименование органа местного самоуправления или уполномоченного им органа, </w:t>
      </w:r>
      <w:proofErr w:type="gramEnd"/>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roofErr w:type="gramStart"/>
      <w:r w:rsidRPr="002F7E55">
        <w:rPr>
          <w:rFonts w:ascii="Times New Roman" w:hAnsi="Times New Roman"/>
          <w:sz w:val="24"/>
          <w:szCs w:val="24"/>
        </w:rPr>
        <w:t>осуществляющего</w:t>
      </w:r>
      <w:proofErr w:type="gramEnd"/>
      <w:r w:rsidRPr="002F7E55">
        <w:rPr>
          <w:rFonts w:ascii="Times New Roman" w:hAnsi="Times New Roman"/>
          <w:sz w:val="24"/>
          <w:szCs w:val="24"/>
        </w:rPr>
        <w:t xml:space="preserve"> муниципальный земельный контроль)</w:t>
      </w:r>
      <w:r w:rsidRPr="002F7E55">
        <w:rPr>
          <w:rFonts w:ascii="Times New Roman" w:hAnsi="Times New Roman"/>
          <w:sz w:val="24"/>
          <w:szCs w:val="24"/>
        </w:rPr>
        <w:br/>
      </w:r>
      <w:r w:rsidRPr="002F7E55">
        <w:rPr>
          <w:rFonts w:ascii="Times New Roman" w:hAnsi="Times New Roman"/>
          <w:sz w:val="24"/>
          <w:szCs w:val="24"/>
        </w:rPr>
        <w:br/>
        <w:t> </w:t>
      </w:r>
    </w:p>
    <w:p w:rsidR="00F31613" w:rsidRDefault="00F31613"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2F7E55">
        <w:rPr>
          <w:rFonts w:ascii="Times New Roman" w:hAnsi="Times New Roman"/>
          <w:sz w:val="24"/>
          <w:szCs w:val="24"/>
        </w:rPr>
        <w:t>МУНИЦИПАЛЬНЫЙ ЗЕМЕЛЬНЫЙ КОНТРОЛЬ </w:t>
      </w:r>
    </w:p>
    <w:p w:rsidR="002F7E55" w:rsidRPr="002F7E55" w:rsidRDefault="002F7E55" w:rsidP="002F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ОБМЕР ПЛОЩАДИ ЗЕМЕЛЬНОГО УЧАСТКА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приложение к акту проверки соблюдения земельного  законодательства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от "__" ____________ 201__  № ___________</w:t>
      </w:r>
      <w:r w:rsidRPr="002F7E55">
        <w:rPr>
          <w:rFonts w:ascii="Times New Roman" w:hAnsi="Times New Roman"/>
          <w:sz w:val="24"/>
          <w:szCs w:val="24"/>
        </w:rPr>
        <w:br/>
      </w:r>
      <w:r w:rsidRPr="002F7E55">
        <w:rPr>
          <w:rFonts w:ascii="Times New Roman" w:hAnsi="Times New Roman"/>
          <w:sz w:val="24"/>
          <w:szCs w:val="24"/>
        </w:rPr>
        <w:b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Обмер земельного участка произвели: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(должность, Ф.И.О. инспектор,  производившего обмер земельного участка)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в присутствии 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w:t>
      </w:r>
      <w:proofErr w:type="gramStart"/>
      <w:r w:rsidRPr="002F7E55">
        <w:rPr>
          <w:rFonts w:ascii="Times New Roman" w:hAnsi="Times New Roman"/>
          <w:sz w:val="24"/>
          <w:szCs w:val="24"/>
        </w:rPr>
        <w:t>(должность, наименование юридического лица, Ф.И.О. законного представителя  </w:t>
      </w:r>
      <w:proofErr w:type="gramEnd"/>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юридического лица, Ф.И.О. физического   лица)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по адресу: 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(адрес земельного участка)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Согласно обмеру площадь земельного участка составляет 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 кв. м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(площадь земельного участка прописью)</w:t>
      </w:r>
      <w:r w:rsidRPr="002F7E55">
        <w:rPr>
          <w:rFonts w:ascii="Times New Roman" w:hAnsi="Times New Roman"/>
          <w:sz w:val="24"/>
          <w:szCs w:val="24"/>
        </w:rPr>
        <w:br/>
      </w:r>
      <w:r w:rsidRPr="002F7E55">
        <w:rPr>
          <w:rFonts w:ascii="Times New Roman" w:hAnsi="Times New Roman"/>
          <w:sz w:val="24"/>
          <w:szCs w:val="24"/>
        </w:rPr>
        <w:b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Расчет площади ________________________________________________________________________________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lastRenderedPageBreak/>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Особые отметки (наличие магистральных коммуникаций, их параметры) 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___________________________________________________________________________________________________</w:t>
      </w:r>
      <w:r w:rsidRPr="002F7E55">
        <w:rPr>
          <w:rFonts w:ascii="Times New Roman" w:hAnsi="Times New Roman"/>
          <w:sz w:val="24"/>
          <w:szCs w:val="24"/>
        </w:rPr>
        <w:br/>
      </w:r>
      <w:r w:rsidRPr="002F7E55">
        <w:rPr>
          <w:rFonts w:ascii="Times New Roman" w:hAnsi="Times New Roman"/>
          <w:sz w:val="24"/>
          <w:szCs w:val="24"/>
        </w:rPr>
        <w:b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Подписи лиц,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2F7E55">
        <w:rPr>
          <w:rFonts w:ascii="Times New Roman" w:hAnsi="Times New Roman"/>
          <w:sz w:val="24"/>
          <w:szCs w:val="24"/>
        </w:rPr>
        <w:t>проводивших</w:t>
      </w:r>
      <w:proofErr w:type="gramEnd"/>
      <w:r w:rsidRPr="002F7E55">
        <w:rPr>
          <w:rFonts w:ascii="Times New Roman" w:hAnsi="Times New Roman"/>
          <w:sz w:val="24"/>
          <w:szCs w:val="24"/>
        </w:rPr>
        <w:t xml:space="preserve"> обмер             _____________                  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w:t>
      </w:r>
      <w:r w:rsidR="008D60F4">
        <w:rPr>
          <w:rFonts w:ascii="Times New Roman" w:hAnsi="Times New Roman"/>
          <w:sz w:val="24"/>
          <w:szCs w:val="24"/>
        </w:rPr>
        <w:t xml:space="preserve">             </w:t>
      </w:r>
      <w:r w:rsidRPr="002F7E55">
        <w:rPr>
          <w:rFonts w:ascii="Times New Roman" w:hAnsi="Times New Roman"/>
          <w:sz w:val="24"/>
          <w:szCs w:val="24"/>
        </w:rPr>
        <w:t> </w:t>
      </w:r>
      <w:r w:rsidR="008D60F4">
        <w:rPr>
          <w:rFonts w:ascii="Times New Roman" w:hAnsi="Times New Roman"/>
          <w:sz w:val="24"/>
          <w:szCs w:val="24"/>
        </w:rPr>
        <w:t>(</w:t>
      </w:r>
      <w:r w:rsidRPr="002F7E55">
        <w:rPr>
          <w:rFonts w:ascii="Times New Roman" w:hAnsi="Times New Roman"/>
          <w:sz w:val="24"/>
          <w:szCs w:val="24"/>
        </w:rPr>
        <w:t xml:space="preserve">подпись)    </w:t>
      </w:r>
      <w:r w:rsidR="008D60F4">
        <w:rPr>
          <w:rFonts w:ascii="Times New Roman" w:hAnsi="Times New Roman"/>
          <w:sz w:val="24"/>
          <w:szCs w:val="24"/>
        </w:rPr>
        <w:t>(Ф.И.О.)</w:t>
      </w:r>
      <w:r w:rsidR="008D60F4">
        <w:rPr>
          <w:rFonts w:ascii="Times New Roman" w:hAnsi="Times New Roman"/>
          <w:sz w:val="24"/>
          <w:szCs w:val="24"/>
        </w:rPr>
        <w:br/>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_____________                  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(подпись)           </w:t>
      </w:r>
      <w:r w:rsidR="008D60F4">
        <w:rPr>
          <w:rFonts w:ascii="Times New Roman" w:hAnsi="Times New Roman"/>
          <w:sz w:val="24"/>
          <w:szCs w:val="24"/>
        </w:rPr>
        <w:t>                     (Ф.И.О.)</w:t>
      </w:r>
      <w:r w:rsidR="008D60F4">
        <w:rPr>
          <w:rFonts w:ascii="Times New Roman" w:hAnsi="Times New Roman"/>
          <w:sz w:val="24"/>
          <w:szCs w:val="24"/>
        </w:rPr>
        <w:br/>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Присутствующий                 _____________                   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(подпись)                                  (Ф.И.О.)</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7E55">
        <w:rPr>
          <w:rFonts w:ascii="Times New Roman" w:hAnsi="Times New Roman"/>
          <w:sz w:val="24"/>
          <w:szCs w:val="24"/>
        </w:rPr>
        <w:t>СХЕМАТИЧЕСКИЙ ЧЕРТЕЖ ЗЕМЕЛЬНОГО УЧАСТКА </w:t>
      </w: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br/>
      </w:r>
      <w:r w:rsidRPr="002F7E55">
        <w:rPr>
          <w:rFonts w:ascii="Times New Roman" w:hAnsi="Times New Roman"/>
          <w:sz w:val="24"/>
          <w:szCs w:val="24"/>
        </w:rPr>
        <w:br/>
        <w:t> </w:t>
      </w:r>
    </w:p>
    <w:p w:rsidR="00F31613"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w:t>
      </w:r>
    </w:p>
    <w:p w:rsidR="002F7E55" w:rsidRDefault="002F7E55" w:rsidP="00F31613">
      <w:pPr>
        <w:spacing w:before="100" w:beforeAutospacing="1" w:after="100" w:afterAutospacing="1" w:line="240" w:lineRule="auto"/>
        <w:jc w:val="both"/>
        <w:rPr>
          <w:rFonts w:ascii="Times New Roman" w:hAnsi="Times New Roman"/>
          <w:sz w:val="24"/>
          <w:szCs w:val="24"/>
        </w:rPr>
      </w:pPr>
    </w:p>
    <w:p w:rsidR="002F7E55" w:rsidRDefault="002F7E55" w:rsidP="00F31613">
      <w:pPr>
        <w:spacing w:before="100" w:beforeAutospacing="1" w:after="100" w:afterAutospacing="1" w:line="240" w:lineRule="auto"/>
        <w:jc w:val="both"/>
        <w:rPr>
          <w:rFonts w:ascii="Times New Roman" w:hAnsi="Times New Roman"/>
          <w:sz w:val="24"/>
          <w:szCs w:val="24"/>
        </w:rPr>
      </w:pPr>
    </w:p>
    <w:p w:rsidR="002F7E55" w:rsidRPr="002F7E55" w:rsidRDefault="002F7E55" w:rsidP="00F31613">
      <w:pPr>
        <w:spacing w:before="100" w:beforeAutospacing="1" w:after="100" w:afterAutospacing="1" w:line="240" w:lineRule="auto"/>
        <w:jc w:val="both"/>
        <w:rPr>
          <w:rFonts w:ascii="Times New Roman" w:hAnsi="Times New Roman"/>
          <w:sz w:val="24"/>
          <w:szCs w:val="24"/>
        </w:rPr>
      </w:pPr>
    </w:p>
    <w:p w:rsidR="00F31613" w:rsidRPr="002F7E55" w:rsidRDefault="00F31613" w:rsidP="00F31613">
      <w:pPr>
        <w:spacing w:before="100" w:beforeAutospacing="1" w:after="100" w:afterAutospacing="1" w:line="240" w:lineRule="auto"/>
        <w:jc w:val="both"/>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__________________                </w:t>
      </w:r>
      <w:r w:rsidR="008D60F4">
        <w:rPr>
          <w:rFonts w:ascii="Times New Roman" w:hAnsi="Times New Roman"/>
          <w:sz w:val="24"/>
          <w:szCs w:val="24"/>
        </w:rPr>
        <w:t xml:space="preserve">                    </w:t>
      </w:r>
      <w:r w:rsidRPr="002F7E55">
        <w:rPr>
          <w:rFonts w:ascii="Times New Roman" w:hAnsi="Times New Roman"/>
          <w:sz w:val="24"/>
          <w:szCs w:val="24"/>
        </w:rPr>
        <w:t>     ______________________ </w:t>
      </w:r>
    </w:p>
    <w:p w:rsidR="00F31613" w:rsidRPr="002F7E55" w:rsidRDefault="00F31613" w:rsidP="00F3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F7E55">
        <w:rPr>
          <w:rFonts w:ascii="Times New Roman" w:hAnsi="Times New Roman"/>
          <w:sz w:val="24"/>
          <w:szCs w:val="24"/>
        </w:rPr>
        <w:t>        (подпись</w:t>
      </w:r>
      <w:r w:rsidR="008D60F4">
        <w:rPr>
          <w:rFonts w:ascii="Times New Roman" w:hAnsi="Times New Roman"/>
          <w:sz w:val="24"/>
          <w:szCs w:val="24"/>
        </w:rPr>
        <w:t>)                                                                        (Ф.И.О.)</w:t>
      </w:r>
    </w:p>
    <w:p w:rsidR="00F31613" w:rsidRPr="002F7E55" w:rsidRDefault="00F31613" w:rsidP="00F31613">
      <w:pPr>
        <w:spacing w:before="100" w:beforeAutospacing="1" w:after="100" w:afterAutospacing="1" w:line="240" w:lineRule="auto"/>
        <w:rPr>
          <w:rFonts w:ascii="Times New Roman" w:hAnsi="Times New Roman"/>
          <w:sz w:val="24"/>
          <w:szCs w:val="24"/>
        </w:rPr>
      </w:pPr>
      <w:r w:rsidRPr="002F7E55">
        <w:rPr>
          <w:rFonts w:ascii="Times New Roman" w:hAnsi="Times New Roman"/>
          <w:sz w:val="24"/>
          <w:szCs w:val="24"/>
        </w:rPr>
        <w:t> </w:t>
      </w:r>
    </w:p>
    <w:p w:rsidR="00F31613" w:rsidRPr="002F7E55" w:rsidRDefault="00F31613" w:rsidP="00F31613">
      <w:pPr>
        <w:spacing w:before="240" w:after="100" w:afterAutospacing="1" w:line="240" w:lineRule="auto"/>
        <w:ind w:firstLine="567"/>
        <w:jc w:val="both"/>
        <w:rPr>
          <w:rFonts w:ascii="Times New Roman" w:hAnsi="Times New Roman"/>
          <w:sz w:val="24"/>
          <w:szCs w:val="24"/>
        </w:rPr>
      </w:pPr>
      <w:r w:rsidRPr="002F7E55">
        <w:rPr>
          <w:rFonts w:ascii="Times New Roman" w:hAnsi="Times New Roman"/>
          <w:sz w:val="24"/>
          <w:szCs w:val="24"/>
        </w:rPr>
        <w:t>Особые отметки __________________________________________________________________ </w:t>
      </w:r>
    </w:p>
    <w:p w:rsidR="008D60F4" w:rsidRDefault="008D60F4" w:rsidP="008D60F4">
      <w:pPr>
        <w:spacing w:before="100" w:beforeAutospacing="1" w:after="100" w:afterAutospacing="1" w:line="240" w:lineRule="auto"/>
        <w:ind w:left="-165"/>
        <w:jc w:val="center"/>
        <w:rPr>
          <w:rFonts w:ascii="Times New Roman" w:hAnsi="Times New Roman"/>
          <w:sz w:val="24"/>
          <w:szCs w:val="24"/>
        </w:rPr>
      </w:pPr>
    </w:p>
    <w:p w:rsidR="00056AAA" w:rsidRDefault="00F31613" w:rsidP="008D60F4">
      <w:pPr>
        <w:spacing w:before="100" w:beforeAutospacing="1" w:after="100" w:afterAutospacing="1" w:line="240" w:lineRule="auto"/>
        <w:ind w:left="-165"/>
        <w:jc w:val="center"/>
        <w:rPr>
          <w:rFonts w:ascii="Times New Roman" w:hAnsi="Times New Roman"/>
          <w:sz w:val="24"/>
          <w:szCs w:val="24"/>
        </w:rPr>
      </w:pPr>
      <w:r w:rsidRPr="002F7E55">
        <w:rPr>
          <w:rFonts w:ascii="Times New Roman" w:hAnsi="Times New Roman"/>
          <w:sz w:val="24"/>
          <w:szCs w:val="24"/>
        </w:rPr>
        <w:t> </w:t>
      </w:r>
    </w:p>
    <w:p w:rsidR="00950188" w:rsidRPr="002F7E55" w:rsidRDefault="00F31613" w:rsidP="002F7E55">
      <w:pPr>
        <w:spacing w:before="100" w:beforeAutospacing="1" w:after="100" w:afterAutospacing="1" w:line="240" w:lineRule="auto"/>
        <w:jc w:val="both"/>
        <w:rPr>
          <w:rFonts w:ascii="Times New Roman" w:hAnsi="Times New Roman"/>
          <w:sz w:val="24"/>
          <w:szCs w:val="24"/>
        </w:rPr>
      </w:pPr>
      <w:r w:rsidRPr="008D60F4">
        <w:rPr>
          <w:rFonts w:ascii="Times New Roman" w:hAnsi="Times New Roman"/>
          <w:sz w:val="24"/>
          <w:szCs w:val="24"/>
        </w:rPr>
        <w:t>*Схематический чертеж земельного участка составляется на одном листе, является</w:t>
      </w:r>
      <w:r w:rsidRPr="002F7E55">
        <w:rPr>
          <w:rFonts w:ascii="Times New Roman" w:hAnsi="Times New Roman"/>
          <w:sz w:val="24"/>
          <w:szCs w:val="24"/>
        </w:rPr>
        <w:t xml:space="preserve"> неотъемлемой частью обмера площади земельного участка  и заверяется подписью одного из членов комиссии.</w:t>
      </w:r>
    </w:p>
    <w:sectPr w:rsidR="00950188" w:rsidRPr="002F7E55" w:rsidSect="002F7E55">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45EA8"/>
    <w:rsid w:val="00056AAA"/>
    <w:rsid w:val="0010278B"/>
    <w:rsid w:val="00181AAD"/>
    <w:rsid w:val="001E521F"/>
    <w:rsid w:val="00262721"/>
    <w:rsid w:val="00282624"/>
    <w:rsid w:val="002D1C8C"/>
    <w:rsid w:val="002F7E55"/>
    <w:rsid w:val="003D4EDF"/>
    <w:rsid w:val="004C3A3F"/>
    <w:rsid w:val="006354A3"/>
    <w:rsid w:val="00645EA8"/>
    <w:rsid w:val="00652B47"/>
    <w:rsid w:val="00655953"/>
    <w:rsid w:val="008D60F4"/>
    <w:rsid w:val="008F0D2E"/>
    <w:rsid w:val="00916F0D"/>
    <w:rsid w:val="00950188"/>
    <w:rsid w:val="00B6326A"/>
    <w:rsid w:val="00BA077F"/>
    <w:rsid w:val="00C0187A"/>
    <w:rsid w:val="00C45A67"/>
    <w:rsid w:val="00D63DF7"/>
    <w:rsid w:val="00ED7ABF"/>
    <w:rsid w:val="00F02684"/>
    <w:rsid w:val="00F31613"/>
    <w:rsid w:val="00F4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45EA8"/>
    <w:pPr>
      <w:spacing w:after="0" w:line="240" w:lineRule="auto"/>
    </w:pPr>
    <w:rPr>
      <w:rFonts w:ascii="Calibri" w:eastAsia="Calibri" w:hAnsi="Calibri" w:cs="Times New Roman"/>
      <w:lang w:eastAsia="en-US"/>
    </w:rPr>
  </w:style>
  <w:style w:type="character" w:styleId="a4">
    <w:name w:val="Hyperlink"/>
    <w:basedOn w:val="a0"/>
    <w:semiHidden/>
    <w:unhideWhenUsed/>
    <w:rsid w:val="00F316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A46F17E422ADCFB7A824BECCE0357C7C869942C72FEEBC8E65E9FF13515U8mBO" TargetMode="External"/><Relationship Id="rId3" Type="http://schemas.openxmlformats.org/officeDocument/2006/relationships/webSettings" Target="webSettings.xml"/><Relationship Id="rId7" Type="http://schemas.openxmlformats.org/officeDocument/2006/relationships/hyperlink" Target="consultantplus://offline/ref=B26B509F5CC61EBAFB918A46F17E422ADCFB7A824BECCE0357C7C869942C72FEEBC8E65E9FF13515U8m9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6B509F5CC61EBAFB918B48E47E422ADCFE7E834AE7CE0357C7C86994U2mCO" TargetMode="External"/><Relationship Id="rId11" Type="http://schemas.openxmlformats.org/officeDocument/2006/relationships/fontTable" Target="fontTable.xml"/><Relationship Id="rId5" Type="http://schemas.openxmlformats.org/officeDocument/2006/relationships/hyperlink" Target="consultantplus://offline/ref=B26B509F5CC61EBAFB918B48E47E422ADCFE7E854BEECE0357C7C86994U2mCO" TargetMode="External"/><Relationship Id="rId10" Type="http://schemas.openxmlformats.org/officeDocument/2006/relationships/hyperlink" Target="consultantplus://offline/ref=B26B509F5CC61EBAFB918B48E47E422ADCFF7A8449EBCE0357C7C86994U2mCO" TargetMode="External"/><Relationship Id="rId4" Type="http://schemas.openxmlformats.org/officeDocument/2006/relationships/hyperlink" Target="consultantplus://offline/ref=B26B509F5CC61EBAFB918B48E47E422ADCFE7E8244ECCE0357C7C86994U2mCO" TargetMode="External"/><Relationship Id="rId9" Type="http://schemas.openxmlformats.org/officeDocument/2006/relationships/hyperlink" Target="consultantplus://offline/ref=B26B509F5CC61EBAFB918B48E47E422ADCFF7B814DE9CE0357C7C869942C72FEEBC8E65CU9m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6916</Words>
  <Characters>39424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glagoleva.t</dc:creator>
  <cp:keywords/>
  <dc:description/>
  <cp:lastModifiedBy>glagoleva.t</cp:lastModifiedBy>
  <cp:revision>11</cp:revision>
  <cp:lastPrinted>2012-08-27T04:08:00Z</cp:lastPrinted>
  <dcterms:created xsi:type="dcterms:W3CDTF">2012-06-18T06:05:00Z</dcterms:created>
  <dcterms:modified xsi:type="dcterms:W3CDTF">2012-08-27T05:30:00Z</dcterms:modified>
</cp:coreProperties>
</file>