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F4" w:rsidRPr="00247949" w:rsidRDefault="003A1DF4" w:rsidP="003A1DF4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7949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3A1DF4" w:rsidRPr="00247949" w:rsidRDefault="003A1DF4" w:rsidP="003A1DF4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7949">
        <w:rPr>
          <w:rFonts w:ascii="Times New Roman" w:hAnsi="Times New Roman" w:cs="Times New Roman"/>
          <w:color w:val="auto"/>
          <w:sz w:val="28"/>
          <w:szCs w:val="28"/>
        </w:rPr>
        <w:t>ПАНИНСКОГО ГОРОДСКОГО   ПОСЕЛЕНИЯ</w:t>
      </w:r>
    </w:p>
    <w:p w:rsidR="003A1DF4" w:rsidRPr="00247949" w:rsidRDefault="003A1DF4" w:rsidP="003A1DF4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7949">
        <w:rPr>
          <w:rFonts w:ascii="Times New Roman" w:hAnsi="Times New Roman" w:cs="Times New Roman"/>
          <w:color w:val="auto"/>
          <w:sz w:val="28"/>
          <w:szCs w:val="28"/>
        </w:rPr>
        <w:t>ПАНИНСКОГО МУНИЦИПАЛЬНОГО РАЙОНА</w:t>
      </w:r>
    </w:p>
    <w:p w:rsidR="003A1DF4" w:rsidRPr="00247949" w:rsidRDefault="003A1DF4" w:rsidP="003A1DF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949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A1DF4" w:rsidRPr="00247949" w:rsidRDefault="003A1DF4" w:rsidP="003A1DF4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1DF4" w:rsidRPr="00247949" w:rsidRDefault="003A1DF4" w:rsidP="003A1DF4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247949">
        <w:rPr>
          <w:rFonts w:ascii="Times New Roman" w:hAnsi="Times New Roman"/>
          <w:sz w:val="28"/>
          <w:szCs w:val="28"/>
        </w:rPr>
        <w:t>П О С Т А Н О В Л Е Н И Е</w:t>
      </w:r>
    </w:p>
    <w:p w:rsidR="003A1DF4" w:rsidRPr="00247949" w:rsidRDefault="003A1DF4" w:rsidP="003A1DF4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F4" w:rsidRPr="00247949" w:rsidRDefault="003A1DF4" w:rsidP="003A1DF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7949">
        <w:rPr>
          <w:rFonts w:ascii="Times New Roman" w:hAnsi="Times New Roman" w:cs="Times New Roman"/>
          <w:b/>
          <w:sz w:val="28"/>
          <w:szCs w:val="28"/>
        </w:rPr>
        <w:t>от 2</w:t>
      </w:r>
      <w:r w:rsidR="008F69C1">
        <w:rPr>
          <w:rFonts w:ascii="Times New Roman" w:hAnsi="Times New Roman" w:cs="Times New Roman"/>
          <w:b/>
          <w:sz w:val="28"/>
          <w:szCs w:val="28"/>
        </w:rPr>
        <w:t>8</w:t>
      </w:r>
      <w:r w:rsidRPr="00247949">
        <w:rPr>
          <w:rFonts w:ascii="Times New Roman" w:hAnsi="Times New Roman" w:cs="Times New Roman"/>
          <w:b/>
          <w:sz w:val="28"/>
          <w:szCs w:val="28"/>
        </w:rPr>
        <w:t xml:space="preserve">.06.2021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247949">
        <w:rPr>
          <w:rFonts w:ascii="Times New Roman" w:hAnsi="Times New Roman" w:cs="Times New Roman"/>
          <w:b/>
          <w:sz w:val="28"/>
          <w:szCs w:val="28"/>
        </w:rPr>
        <w:t>№</w:t>
      </w:r>
      <w:r w:rsidR="009661D4">
        <w:rPr>
          <w:rFonts w:ascii="Times New Roman" w:hAnsi="Times New Roman" w:cs="Times New Roman"/>
          <w:b/>
          <w:sz w:val="28"/>
          <w:szCs w:val="28"/>
        </w:rPr>
        <w:t xml:space="preserve"> 131</w:t>
      </w:r>
    </w:p>
    <w:p w:rsidR="003A1DF4" w:rsidRPr="00247949" w:rsidRDefault="003A1DF4" w:rsidP="003A1DF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7949">
        <w:rPr>
          <w:rFonts w:ascii="Times New Roman" w:hAnsi="Times New Roman" w:cs="Times New Roman"/>
          <w:b/>
          <w:sz w:val="28"/>
          <w:szCs w:val="28"/>
        </w:rPr>
        <w:t>р.п. Панино</w:t>
      </w:r>
    </w:p>
    <w:p w:rsidR="003A1DF4" w:rsidRPr="00247949" w:rsidRDefault="003A1DF4" w:rsidP="003A1DF4">
      <w:pPr>
        <w:rPr>
          <w:rFonts w:ascii="Times New Roman" w:hAnsi="Times New Roman" w:cs="Times New Roman"/>
          <w:b/>
          <w:sz w:val="28"/>
          <w:szCs w:val="28"/>
        </w:rPr>
      </w:pPr>
    </w:p>
    <w:p w:rsidR="003A1DF4" w:rsidRPr="00564FD2" w:rsidRDefault="003A1DF4" w:rsidP="003A1DF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64FD2">
        <w:rPr>
          <w:b/>
          <w:sz w:val="28"/>
          <w:szCs w:val="28"/>
        </w:rPr>
        <w:t xml:space="preserve">О внесении изменений в постановление </w:t>
      </w:r>
    </w:p>
    <w:p w:rsidR="003A1DF4" w:rsidRPr="00564FD2" w:rsidRDefault="003A1DF4" w:rsidP="003A1DF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64FD2">
        <w:rPr>
          <w:b/>
          <w:sz w:val="28"/>
          <w:szCs w:val="28"/>
        </w:rPr>
        <w:t xml:space="preserve">администрации Панинского городского </w:t>
      </w:r>
    </w:p>
    <w:p w:rsidR="003A1DF4" w:rsidRPr="00564FD2" w:rsidRDefault="003A1DF4" w:rsidP="003A1DF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64FD2">
        <w:rPr>
          <w:b/>
          <w:sz w:val="28"/>
          <w:szCs w:val="28"/>
        </w:rPr>
        <w:t xml:space="preserve"> поселения Панинского муниципального</w:t>
      </w:r>
    </w:p>
    <w:p w:rsidR="003A1DF4" w:rsidRPr="00564FD2" w:rsidRDefault="003A1DF4" w:rsidP="003A1DF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64FD2">
        <w:rPr>
          <w:b/>
          <w:sz w:val="28"/>
          <w:szCs w:val="28"/>
        </w:rPr>
        <w:t xml:space="preserve"> района Воронежской области от 20.03.2019</w:t>
      </w:r>
    </w:p>
    <w:p w:rsidR="00564FD2" w:rsidRPr="00564FD2" w:rsidRDefault="003A1DF4" w:rsidP="00564FD2">
      <w:pPr>
        <w:pStyle w:val="a5"/>
        <w:spacing w:before="0" w:beforeAutospacing="0" w:after="0" w:afterAutospacing="0"/>
        <w:rPr>
          <w:b/>
          <w:bCs/>
          <w:spacing w:val="2"/>
          <w:sz w:val="28"/>
          <w:szCs w:val="28"/>
          <w:shd w:val="clear" w:color="auto" w:fill="FFFFFF"/>
        </w:rPr>
      </w:pPr>
      <w:r w:rsidRPr="00564FD2">
        <w:rPr>
          <w:b/>
          <w:sz w:val="28"/>
          <w:szCs w:val="28"/>
        </w:rPr>
        <w:t xml:space="preserve"> №74 «</w:t>
      </w:r>
      <w:r w:rsidR="00564FD2" w:rsidRPr="00564FD2">
        <w:rPr>
          <w:b/>
          <w:bCs/>
          <w:spacing w:val="2"/>
          <w:sz w:val="28"/>
          <w:szCs w:val="28"/>
          <w:shd w:val="clear" w:color="auto" w:fill="FFFFFF"/>
        </w:rPr>
        <w:t xml:space="preserve">Об утверждении административного </w:t>
      </w:r>
    </w:p>
    <w:p w:rsidR="00564FD2" w:rsidRPr="00564FD2" w:rsidRDefault="00564FD2" w:rsidP="00564FD2">
      <w:pPr>
        <w:pStyle w:val="a5"/>
        <w:spacing w:before="0" w:beforeAutospacing="0" w:after="0" w:afterAutospacing="0"/>
        <w:rPr>
          <w:b/>
          <w:bCs/>
          <w:spacing w:val="2"/>
          <w:sz w:val="28"/>
          <w:szCs w:val="28"/>
          <w:shd w:val="clear" w:color="auto" w:fill="FFFFFF"/>
        </w:rPr>
      </w:pPr>
      <w:r w:rsidRPr="00564FD2">
        <w:rPr>
          <w:b/>
          <w:bCs/>
          <w:spacing w:val="2"/>
          <w:sz w:val="28"/>
          <w:szCs w:val="28"/>
          <w:shd w:val="clear" w:color="auto" w:fill="FFFFFF"/>
        </w:rPr>
        <w:t xml:space="preserve">регламента администрации Панинского </w:t>
      </w:r>
    </w:p>
    <w:p w:rsidR="00564FD2" w:rsidRPr="00564FD2" w:rsidRDefault="00564FD2" w:rsidP="00564FD2">
      <w:pPr>
        <w:pStyle w:val="a5"/>
        <w:spacing w:before="0" w:beforeAutospacing="0" w:after="0" w:afterAutospacing="0"/>
        <w:rPr>
          <w:b/>
          <w:bCs/>
          <w:spacing w:val="2"/>
          <w:sz w:val="28"/>
          <w:szCs w:val="28"/>
          <w:shd w:val="clear" w:color="auto" w:fill="FFFFFF"/>
        </w:rPr>
      </w:pPr>
      <w:r w:rsidRPr="00564FD2">
        <w:rPr>
          <w:b/>
          <w:bCs/>
          <w:spacing w:val="2"/>
          <w:sz w:val="28"/>
          <w:szCs w:val="28"/>
          <w:shd w:val="clear" w:color="auto" w:fill="FFFFFF"/>
        </w:rPr>
        <w:t xml:space="preserve">городского поселения по исполнению </w:t>
      </w:r>
    </w:p>
    <w:p w:rsidR="00564FD2" w:rsidRPr="00564FD2" w:rsidRDefault="00FB3D3E" w:rsidP="00564FD2">
      <w:pPr>
        <w:pStyle w:val="a5"/>
        <w:spacing w:before="0" w:beforeAutospacing="0" w:after="0" w:afterAutospacing="0"/>
        <w:rPr>
          <w:b/>
          <w:bCs/>
          <w:spacing w:val="2"/>
          <w:sz w:val="28"/>
          <w:szCs w:val="28"/>
          <w:shd w:val="clear" w:color="auto" w:fill="FFFFFF"/>
        </w:rPr>
      </w:pPr>
      <w:r>
        <w:rPr>
          <w:b/>
          <w:bCs/>
          <w:spacing w:val="2"/>
          <w:sz w:val="28"/>
          <w:szCs w:val="28"/>
          <w:shd w:val="clear" w:color="auto" w:fill="FFFFFF"/>
        </w:rPr>
        <w:t>муниципальной функции "</w:t>
      </w:r>
      <w:r w:rsidR="00564FD2" w:rsidRPr="00564FD2">
        <w:rPr>
          <w:b/>
          <w:bCs/>
          <w:spacing w:val="2"/>
          <w:sz w:val="28"/>
          <w:szCs w:val="28"/>
          <w:shd w:val="clear" w:color="auto" w:fill="FFFFFF"/>
        </w:rPr>
        <w:t xml:space="preserve">Осуществление </w:t>
      </w:r>
    </w:p>
    <w:p w:rsidR="00564FD2" w:rsidRPr="00564FD2" w:rsidRDefault="00564FD2" w:rsidP="00564FD2">
      <w:pPr>
        <w:pStyle w:val="a5"/>
        <w:spacing w:before="0" w:beforeAutospacing="0" w:after="0" w:afterAutospacing="0"/>
        <w:rPr>
          <w:b/>
          <w:bCs/>
          <w:spacing w:val="2"/>
          <w:sz w:val="28"/>
          <w:szCs w:val="28"/>
          <w:shd w:val="clear" w:color="auto" w:fill="FFFFFF"/>
        </w:rPr>
      </w:pPr>
      <w:r w:rsidRPr="00564FD2">
        <w:rPr>
          <w:b/>
          <w:bCs/>
          <w:spacing w:val="2"/>
          <w:sz w:val="28"/>
          <w:szCs w:val="28"/>
          <w:shd w:val="clear" w:color="auto" w:fill="FFFFFF"/>
        </w:rPr>
        <w:t xml:space="preserve">муниципального контроля за соблюдением </w:t>
      </w:r>
    </w:p>
    <w:p w:rsidR="00564FD2" w:rsidRPr="00564FD2" w:rsidRDefault="00564FD2" w:rsidP="00564FD2">
      <w:pPr>
        <w:pStyle w:val="a5"/>
        <w:spacing w:before="0" w:beforeAutospacing="0" w:after="0" w:afterAutospacing="0"/>
        <w:rPr>
          <w:b/>
          <w:bCs/>
          <w:spacing w:val="2"/>
          <w:sz w:val="28"/>
          <w:szCs w:val="28"/>
          <w:shd w:val="clear" w:color="auto" w:fill="FFFFFF"/>
        </w:rPr>
      </w:pPr>
      <w:r w:rsidRPr="00564FD2">
        <w:rPr>
          <w:b/>
          <w:bCs/>
          <w:spacing w:val="2"/>
          <w:sz w:val="28"/>
          <w:szCs w:val="28"/>
          <w:shd w:val="clear" w:color="auto" w:fill="FFFFFF"/>
        </w:rPr>
        <w:t xml:space="preserve">требований Правил благоустройства и </w:t>
      </w:r>
    </w:p>
    <w:p w:rsidR="00564FD2" w:rsidRPr="00564FD2" w:rsidRDefault="00564FD2" w:rsidP="00564FD2">
      <w:pPr>
        <w:pStyle w:val="a5"/>
        <w:spacing w:before="0" w:beforeAutospacing="0" w:after="0" w:afterAutospacing="0"/>
        <w:rPr>
          <w:b/>
          <w:bCs/>
          <w:spacing w:val="2"/>
          <w:sz w:val="28"/>
          <w:szCs w:val="28"/>
          <w:shd w:val="clear" w:color="auto" w:fill="FFFFFF"/>
        </w:rPr>
      </w:pPr>
      <w:r w:rsidRPr="00564FD2">
        <w:rPr>
          <w:b/>
          <w:bCs/>
          <w:spacing w:val="2"/>
          <w:sz w:val="28"/>
          <w:szCs w:val="28"/>
          <w:shd w:val="clear" w:color="auto" w:fill="FFFFFF"/>
        </w:rPr>
        <w:t xml:space="preserve">санитарного содержания территорий </w:t>
      </w:r>
    </w:p>
    <w:p w:rsidR="003A1DF4" w:rsidRPr="00564FD2" w:rsidRDefault="00564FD2" w:rsidP="00564FD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64FD2">
        <w:rPr>
          <w:b/>
          <w:bCs/>
          <w:spacing w:val="2"/>
          <w:sz w:val="28"/>
          <w:szCs w:val="28"/>
          <w:shd w:val="clear" w:color="auto" w:fill="FFFFFF"/>
        </w:rPr>
        <w:t>Панинского городского поселения»</w:t>
      </w:r>
    </w:p>
    <w:p w:rsidR="003A1DF4" w:rsidRPr="00247949" w:rsidRDefault="003A1DF4" w:rsidP="003A1DF4">
      <w:pPr>
        <w:pStyle w:val="Title"/>
        <w:spacing w:before="0" w:after="0"/>
        <w:ind w:right="4246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3A1DF4" w:rsidRPr="00995774" w:rsidRDefault="003A1DF4" w:rsidP="003A1DF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95774">
        <w:rPr>
          <w:sz w:val="28"/>
          <w:szCs w:val="28"/>
        </w:rPr>
        <w:t xml:space="preserve">В соответствии с Постановлением Правительства РФ от 30.11.2020 </w:t>
      </w:r>
      <w:r>
        <w:rPr>
          <w:sz w:val="28"/>
          <w:szCs w:val="28"/>
        </w:rPr>
        <w:t xml:space="preserve">                      </w:t>
      </w:r>
      <w:r w:rsidRPr="00995774">
        <w:rPr>
          <w:sz w:val="28"/>
          <w:szCs w:val="28"/>
        </w:rPr>
        <w:t xml:space="preserve">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рассмотрев протест прокуратуры Панинского района от </w:t>
      </w:r>
      <w:r>
        <w:rPr>
          <w:sz w:val="28"/>
          <w:szCs w:val="28"/>
        </w:rPr>
        <w:t>23.06</w:t>
      </w:r>
      <w:r w:rsidRPr="00995774"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                          </w:t>
      </w:r>
      <w:r w:rsidRPr="00995774">
        <w:rPr>
          <w:sz w:val="28"/>
          <w:szCs w:val="28"/>
        </w:rPr>
        <w:t>N 2-1-2021 и в целях приведения нормативных правовых актов Панинского городского поселения Панинского муниципального района Воронежской области в соответствие с действующим законодательством</w:t>
      </w:r>
      <w:r>
        <w:rPr>
          <w:sz w:val="28"/>
          <w:szCs w:val="28"/>
        </w:rPr>
        <w:t>,</w:t>
      </w:r>
      <w:r w:rsidRPr="00995774">
        <w:rPr>
          <w:sz w:val="28"/>
          <w:szCs w:val="28"/>
        </w:rPr>
        <w:t xml:space="preserve"> администрация Панинского городского поселения Панинского муниципального района Воронежской области </w:t>
      </w:r>
      <w:r w:rsidRPr="00247949">
        <w:rPr>
          <w:b/>
          <w:sz w:val="28"/>
          <w:szCs w:val="28"/>
        </w:rPr>
        <w:t>постановляет:</w:t>
      </w:r>
    </w:p>
    <w:p w:rsidR="00564FD2" w:rsidRDefault="00564FD2" w:rsidP="00FB3D3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3D3E">
        <w:rPr>
          <w:sz w:val="28"/>
          <w:szCs w:val="28"/>
        </w:rPr>
        <w:lastRenderedPageBreak/>
        <w:t xml:space="preserve">1. Внести в Административный регламент </w:t>
      </w:r>
      <w:r w:rsidR="00FB3D3E" w:rsidRPr="00FB3D3E">
        <w:rPr>
          <w:bCs/>
          <w:spacing w:val="2"/>
          <w:sz w:val="28"/>
          <w:szCs w:val="28"/>
          <w:shd w:val="clear" w:color="auto" w:fill="FFFFFF"/>
        </w:rPr>
        <w:t xml:space="preserve">администрации Панинского городского поселения по исполнению муниципальной функции «Осуществление муниципального контроля за соблюдением требований Правил благоустройства и санитарного содержания территорий Панинского городского поселения» от 20.03.2019 №74 </w:t>
      </w:r>
      <w:r w:rsidRPr="00FB3D3E">
        <w:rPr>
          <w:sz w:val="28"/>
          <w:szCs w:val="28"/>
        </w:rPr>
        <w:t xml:space="preserve"> (далее - Административный регламент) следующие изменения:</w:t>
      </w:r>
    </w:p>
    <w:p w:rsidR="006B7C97" w:rsidRDefault="00FB3D3E" w:rsidP="006B7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D3E">
        <w:rPr>
          <w:rFonts w:ascii="Times New Roman" w:hAnsi="Times New Roman" w:cs="Times New Roman"/>
          <w:sz w:val="28"/>
          <w:szCs w:val="28"/>
        </w:rPr>
        <w:t xml:space="preserve">1.1. </w:t>
      </w:r>
      <w:r w:rsidR="00707F11">
        <w:rPr>
          <w:rFonts w:ascii="Times New Roman" w:hAnsi="Times New Roman" w:cs="Times New Roman"/>
          <w:sz w:val="28"/>
          <w:szCs w:val="28"/>
        </w:rPr>
        <w:t>Пункт</w:t>
      </w:r>
      <w:r w:rsidRPr="00FB3D3E">
        <w:rPr>
          <w:rFonts w:ascii="Times New Roman" w:hAnsi="Times New Roman" w:cs="Times New Roman"/>
          <w:sz w:val="28"/>
          <w:szCs w:val="28"/>
        </w:rPr>
        <w:t xml:space="preserve"> 4 раздела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3D3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исполнение муниципальной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B3D3E">
        <w:rPr>
          <w:rFonts w:ascii="Times New Roman" w:hAnsi="Times New Roman" w:cs="Times New Roman"/>
          <w:sz w:val="28"/>
          <w:szCs w:val="28"/>
        </w:rPr>
        <w:t xml:space="preserve"> </w:t>
      </w:r>
      <w:r w:rsidR="006B7C97" w:rsidRPr="006B7C97">
        <w:rPr>
          <w:kern w:val="2"/>
          <w:sz w:val="28"/>
          <w:szCs w:val="28"/>
        </w:rPr>
        <w:t>изложить в следующей редакции</w:t>
      </w:r>
      <w:r w:rsidR="006B7C97">
        <w:rPr>
          <w:rFonts w:ascii="Times New Roman" w:hAnsi="Times New Roman" w:cs="Times New Roman"/>
          <w:sz w:val="28"/>
          <w:szCs w:val="28"/>
        </w:rPr>
        <w:t>:</w:t>
      </w:r>
    </w:p>
    <w:p w:rsidR="006B7C97" w:rsidRPr="006B7C97" w:rsidRDefault="008F0B3C" w:rsidP="006B7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7C97" w:rsidRPr="006B7C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0042"/>
      <w:r w:rsidR="00CD71A7" w:rsidRPr="006B7C97">
        <w:rPr>
          <w:rFonts w:ascii="Times New Roman" w:hAnsi="Times New Roman" w:cs="Times New Roman"/>
          <w:sz w:val="28"/>
          <w:szCs w:val="28"/>
        </w:rPr>
        <w:fldChar w:fldCharType="begin"/>
      </w:r>
      <w:r w:rsidR="006B7C97" w:rsidRPr="006B7C97">
        <w:rPr>
          <w:rFonts w:ascii="Times New Roman" w:hAnsi="Times New Roman" w:cs="Times New Roman"/>
          <w:sz w:val="28"/>
          <w:szCs w:val="28"/>
        </w:rPr>
        <w:instrText>HYPERLINK "garantF1://12064247.0"</w:instrText>
      </w:r>
      <w:r w:rsidR="00CD71A7" w:rsidRPr="006B7C97">
        <w:rPr>
          <w:rFonts w:ascii="Times New Roman" w:hAnsi="Times New Roman" w:cs="Times New Roman"/>
          <w:sz w:val="28"/>
          <w:szCs w:val="28"/>
        </w:rPr>
        <w:fldChar w:fldCharType="separate"/>
      </w:r>
      <w:r w:rsidR="006B7C97" w:rsidRPr="006B7C97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Федеральный закон</w:t>
      </w:r>
      <w:r w:rsidR="00CD71A7" w:rsidRPr="006B7C97">
        <w:rPr>
          <w:rFonts w:ascii="Times New Roman" w:hAnsi="Times New Roman" w:cs="Times New Roman"/>
          <w:sz w:val="28"/>
          <w:szCs w:val="28"/>
        </w:rPr>
        <w:fldChar w:fldCharType="end"/>
      </w:r>
      <w:r w:rsidR="006B7C97" w:rsidRPr="006B7C97">
        <w:rPr>
          <w:rFonts w:ascii="Times New Roman" w:hAnsi="Times New Roman" w:cs="Times New Roman"/>
          <w:sz w:val="28"/>
          <w:szCs w:val="28"/>
        </w:rPr>
        <w:t xml:space="preserve"> от 26 декабря 2008 года 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контроля; </w:t>
      </w:r>
    </w:p>
    <w:p w:rsidR="006B7C97" w:rsidRPr="006B7C97" w:rsidRDefault="006B7C97" w:rsidP="006B7C9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B7C9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bookmarkEnd w:id="0"/>
      <w:r w:rsidR="00CD71A7" w:rsidRPr="008F0B3C">
        <w:rPr>
          <w:rFonts w:ascii="Times New Roman" w:hAnsi="Times New Roman" w:cs="Times New Roman"/>
          <w:sz w:val="28"/>
          <w:szCs w:val="28"/>
        </w:rPr>
        <w:fldChar w:fldCharType="begin"/>
      </w:r>
      <w:r w:rsidRPr="008F0B3C">
        <w:rPr>
          <w:rFonts w:ascii="Times New Roman" w:hAnsi="Times New Roman" w:cs="Times New Roman"/>
          <w:sz w:val="28"/>
          <w:szCs w:val="28"/>
        </w:rPr>
        <w:instrText>HYPERLINK "garantF1://86367.0"</w:instrText>
      </w:r>
      <w:r w:rsidR="00CD71A7" w:rsidRPr="008F0B3C">
        <w:rPr>
          <w:rFonts w:ascii="Times New Roman" w:hAnsi="Times New Roman" w:cs="Times New Roman"/>
          <w:sz w:val="28"/>
          <w:szCs w:val="28"/>
        </w:rPr>
        <w:fldChar w:fldCharType="separate"/>
      </w:r>
      <w:r w:rsidRPr="008F0B3C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Федеральный закон</w:t>
      </w:r>
      <w:r w:rsidR="00CD71A7" w:rsidRPr="008F0B3C">
        <w:rPr>
          <w:rFonts w:ascii="Times New Roman" w:hAnsi="Times New Roman" w:cs="Times New Roman"/>
          <w:sz w:val="28"/>
          <w:szCs w:val="28"/>
        </w:rPr>
        <w:fldChar w:fldCharType="end"/>
      </w:r>
      <w:r w:rsidRPr="006B7C97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</w:t>
      </w:r>
      <w:r w:rsidR="008F0B3C">
        <w:rPr>
          <w:rFonts w:ascii="Times New Roman" w:hAnsi="Times New Roman" w:cs="Times New Roman"/>
          <w:sz w:val="28"/>
          <w:szCs w:val="28"/>
        </w:rPr>
        <w:t>»</w:t>
      </w:r>
      <w:r w:rsidRPr="006B7C97">
        <w:rPr>
          <w:rFonts w:ascii="Times New Roman" w:hAnsi="Times New Roman" w:cs="Times New Roman"/>
          <w:sz w:val="28"/>
          <w:szCs w:val="28"/>
        </w:rPr>
        <w:t>;</w:t>
      </w:r>
      <w:r w:rsidRPr="006B7C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B3D3E" w:rsidRDefault="006B7C97" w:rsidP="00FB3D3E">
      <w:pPr>
        <w:widowControl/>
        <w:autoSpaceDE/>
        <w:autoSpaceDN/>
        <w:adjustRightInd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3D3E" w:rsidRPr="00FB3D3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8F0B3C">
        <w:rPr>
          <w:rFonts w:ascii="Times New Roman" w:hAnsi="Times New Roman" w:cs="Times New Roman"/>
          <w:sz w:val="28"/>
          <w:szCs w:val="28"/>
        </w:rPr>
        <w:t>;</w:t>
      </w:r>
    </w:p>
    <w:bookmarkStart w:id="1" w:name="sub_10044"/>
    <w:p w:rsidR="008F0B3C" w:rsidRPr="008F0B3C" w:rsidRDefault="00CD71A7" w:rsidP="008F0B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0B3C">
        <w:rPr>
          <w:rFonts w:ascii="Times New Roman" w:hAnsi="Times New Roman" w:cs="Times New Roman"/>
          <w:sz w:val="28"/>
          <w:szCs w:val="28"/>
        </w:rPr>
        <w:fldChar w:fldCharType="begin"/>
      </w:r>
      <w:r w:rsidR="008F0B3C" w:rsidRPr="008F0B3C">
        <w:rPr>
          <w:rFonts w:ascii="Times New Roman" w:hAnsi="Times New Roman" w:cs="Times New Roman"/>
          <w:sz w:val="28"/>
          <w:szCs w:val="28"/>
        </w:rPr>
        <w:instrText>HYPERLINK "garantF1://36865900.1000"</w:instrText>
      </w:r>
      <w:r w:rsidRPr="008F0B3C">
        <w:rPr>
          <w:rFonts w:ascii="Times New Roman" w:hAnsi="Times New Roman" w:cs="Times New Roman"/>
          <w:sz w:val="28"/>
          <w:szCs w:val="28"/>
        </w:rPr>
        <w:fldChar w:fldCharType="separate"/>
      </w:r>
      <w:r w:rsidR="008F0B3C" w:rsidRPr="008F0B3C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Устав</w:t>
      </w:r>
      <w:r w:rsidRPr="008F0B3C">
        <w:rPr>
          <w:rFonts w:ascii="Times New Roman" w:hAnsi="Times New Roman" w:cs="Times New Roman"/>
          <w:sz w:val="28"/>
          <w:szCs w:val="28"/>
        </w:rPr>
        <w:fldChar w:fldCharType="end"/>
      </w:r>
      <w:r w:rsidR="008F0B3C" w:rsidRPr="008F0B3C">
        <w:rPr>
          <w:rFonts w:ascii="Times New Roman" w:hAnsi="Times New Roman" w:cs="Times New Roman"/>
          <w:sz w:val="28"/>
          <w:szCs w:val="28"/>
        </w:rPr>
        <w:t xml:space="preserve"> Панинского городского поселения Панинского района;</w:t>
      </w:r>
    </w:p>
    <w:bookmarkEnd w:id="1"/>
    <w:p w:rsidR="008F0B3C" w:rsidRPr="008F0B3C" w:rsidRDefault="008F0B3C" w:rsidP="008F0B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6" w:history="1">
        <w:r w:rsidRPr="008F0B3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Pr="008F0B3C">
        <w:rPr>
          <w:rFonts w:ascii="Times New Roman" w:hAnsi="Times New Roman" w:cs="Times New Roman"/>
          <w:sz w:val="28"/>
          <w:szCs w:val="28"/>
        </w:rPr>
        <w:t xml:space="preserve"> Совета народных депутатов Панинского городского поселения от 17.05.2021 №43 «Об утверждении Правил благоустройства Панинского городского поселения Панинского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».».</w:t>
      </w:r>
    </w:p>
    <w:p w:rsidR="00564FD2" w:rsidRPr="00FB3D3E" w:rsidRDefault="00564FD2" w:rsidP="00FB3D3E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B3D3E">
        <w:rPr>
          <w:sz w:val="28"/>
          <w:szCs w:val="28"/>
        </w:rPr>
        <w:t>1.2. По</w:t>
      </w:r>
      <w:r w:rsidR="00707F11">
        <w:rPr>
          <w:sz w:val="28"/>
          <w:szCs w:val="28"/>
        </w:rPr>
        <w:t>дпункт 3.2.1</w:t>
      </w:r>
      <w:r w:rsidRPr="00FB3D3E">
        <w:rPr>
          <w:sz w:val="28"/>
          <w:szCs w:val="28"/>
        </w:rPr>
        <w:t xml:space="preserve">. пункта 3.2 раздела 3 Административного регламента после </w:t>
      </w:r>
      <w:r w:rsidR="00707F11">
        <w:rPr>
          <w:sz w:val="28"/>
          <w:szCs w:val="28"/>
        </w:rPr>
        <w:t>второго</w:t>
      </w:r>
      <w:r w:rsidRPr="00FB3D3E">
        <w:rPr>
          <w:sz w:val="28"/>
          <w:szCs w:val="28"/>
        </w:rPr>
        <w:t xml:space="preserve"> абзаца дополнить абзацами следующего содержания:</w:t>
      </w:r>
    </w:p>
    <w:p w:rsidR="00564FD2" w:rsidRPr="00FB3D3E" w:rsidRDefault="00707F11" w:rsidP="00FB3D3E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64FD2" w:rsidRPr="00FB3D3E">
        <w:rPr>
          <w:sz w:val="28"/>
          <w:szCs w:val="28"/>
        </w:rPr>
        <w:t>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</w:t>
      </w:r>
      <w:r w:rsidR="0007312D">
        <w:rPr>
          <w:sz w:val="28"/>
          <w:szCs w:val="28"/>
        </w:rPr>
        <w:t>освязи.;</w:t>
      </w:r>
    </w:p>
    <w:p w:rsidR="00564FD2" w:rsidRPr="00FB3D3E" w:rsidRDefault="00564FD2" w:rsidP="00FB3D3E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 w:rsidRPr="00FB3D3E">
        <w:rPr>
          <w:sz w:val="28"/>
          <w:szCs w:val="28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</w:t>
      </w:r>
      <w:r w:rsidR="0007312D">
        <w:rPr>
          <w:sz w:val="28"/>
          <w:szCs w:val="28"/>
        </w:rPr>
        <w:t>;</w:t>
      </w:r>
    </w:p>
    <w:p w:rsidR="00564FD2" w:rsidRPr="00FB3D3E" w:rsidRDefault="0007312D" w:rsidP="00FB3D3E">
      <w:pPr>
        <w:pStyle w:val="ConsPlusNormal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64FD2" w:rsidRPr="00FB3D3E">
        <w:rPr>
          <w:sz w:val="28"/>
          <w:szCs w:val="28"/>
        </w:rPr>
        <w:t xml:space="preserve">а исключением случаев, установленных пунктом 8 постановления Правительства Российской Федерации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</w:t>
      </w:r>
      <w:r w:rsidR="00564FD2" w:rsidRPr="00FB3D3E">
        <w:rPr>
          <w:sz w:val="28"/>
          <w:szCs w:val="28"/>
        </w:rPr>
        <w:lastRenderedPageBreak/>
        <w:t>субъекты малого предпринимательства).</w:t>
      </w:r>
      <w:r w:rsidR="00707F11">
        <w:rPr>
          <w:sz w:val="28"/>
          <w:szCs w:val="28"/>
        </w:rPr>
        <w:t>»</w:t>
      </w:r>
      <w:r w:rsidR="00564FD2" w:rsidRPr="00FB3D3E">
        <w:rPr>
          <w:sz w:val="28"/>
          <w:szCs w:val="28"/>
        </w:rPr>
        <w:t>.</w:t>
      </w:r>
    </w:p>
    <w:p w:rsidR="003A1DF4" w:rsidRPr="00995774" w:rsidRDefault="00564FD2" w:rsidP="003A1DF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1DF4" w:rsidRPr="00995774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3A1DF4" w:rsidRPr="00995774">
        <w:rPr>
          <w:rFonts w:ascii="Times New Roman" w:hAnsi="Times New Roman" w:cs="Times New Roman"/>
          <w:sz w:val="28"/>
          <w:szCs w:val="28"/>
        </w:rPr>
        <w:t>Панинского</w:t>
      </w:r>
      <w:r w:rsidR="003A1DF4" w:rsidRPr="00995774">
        <w:rPr>
          <w:sz w:val="28"/>
          <w:szCs w:val="28"/>
        </w:rPr>
        <w:t xml:space="preserve"> городского поселения Панинского муниципального района Воронежской области «</w:t>
      </w:r>
      <w:r w:rsidR="003A1DF4" w:rsidRPr="00995774">
        <w:rPr>
          <w:rFonts w:ascii="Times New Roman" w:hAnsi="Times New Roman" w:cs="Times New Roman"/>
          <w:sz w:val="28"/>
          <w:szCs w:val="28"/>
        </w:rPr>
        <w:t>Панинский</w:t>
      </w:r>
      <w:r w:rsidR="003A1DF4" w:rsidRPr="00995774">
        <w:rPr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r w:rsidR="003A1DF4" w:rsidRPr="00995774">
        <w:rPr>
          <w:rFonts w:ascii="Times New Roman" w:hAnsi="Times New Roman" w:cs="Times New Roman"/>
          <w:sz w:val="28"/>
          <w:szCs w:val="28"/>
        </w:rPr>
        <w:t>Панинского</w:t>
      </w:r>
      <w:r w:rsidR="003A1DF4" w:rsidRPr="00995774">
        <w:rPr>
          <w:sz w:val="28"/>
          <w:szCs w:val="28"/>
        </w:rPr>
        <w:t xml:space="preserve"> городского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3A1DF4" w:rsidRDefault="00564FD2" w:rsidP="003A1DF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A1DF4" w:rsidRPr="00995774">
        <w:rPr>
          <w:sz w:val="28"/>
          <w:szCs w:val="28"/>
        </w:rPr>
        <w:t>. Контроль за исполнением настоящего постановления оставляю                             за собой.</w:t>
      </w:r>
    </w:p>
    <w:p w:rsidR="00564FD2" w:rsidRPr="00FB3D3E" w:rsidRDefault="00564FD2" w:rsidP="003A1D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3D3E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FB3D3E">
        <w:rPr>
          <w:rFonts w:ascii="Times New Roman" w:hAnsi="Times New Roman" w:cs="Times New Roman"/>
          <w:sz w:val="28"/>
          <w:szCs w:val="28"/>
        </w:rPr>
        <w:t>после</w:t>
      </w:r>
      <w:r w:rsidRPr="00FB3D3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01.01.2021 года</w:t>
      </w:r>
      <w:r w:rsidR="00FB3D3E">
        <w:rPr>
          <w:rFonts w:ascii="Times New Roman" w:hAnsi="Times New Roman" w:cs="Times New Roman"/>
          <w:sz w:val="28"/>
          <w:szCs w:val="28"/>
        </w:rPr>
        <w:t>.</w:t>
      </w:r>
    </w:p>
    <w:p w:rsidR="003A1DF4" w:rsidRPr="00995774" w:rsidRDefault="003A1DF4" w:rsidP="003A1DF4">
      <w:pPr>
        <w:spacing w:line="360" w:lineRule="auto"/>
        <w:ind w:firstLine="0"/>
        <w:textAlignment w:val="top"/>
        <w:rPr>
          <w:sz w:val="28"/>
          <w:szCs w:val="28"/>
        </w:rPr>
      </w:pPr>
    </w:p>
    <w:p w:rsidR="003A1DF4" w:rsidRPr="00995774" w:rsidRDefault="003A1DF4" w:rsidP="003A1DF4">
      <w:pPr>
        <w:ind w:firstLine="0"/>
        <w:textAlignment w:val="top"/>
        <w:rPr>
          <w:sz w:val="28"/>
          <w:szCs w:val="28"/>
        </w:rPr>
      </w:pPr>
    </w:p>
    <w:p w:rsidR="003A1DF4" w:rsidRPr="00995774" w:rsidRDefault="003A1DF4" w:rsidP="003A1DF4">
      <w:pPr>
        <w:ind w:firstLine="0"/>
        <w:textAlignment w:val="top"/>
        <w:rPr>
          <w:sz w:val="28"/>
          <w:szCs w:val="28"/>
        </w:rPr>
      </w:pPr>
    </w:p>
    <w:p w:rsidR="003A1DF4" w:rsidRPr="00995774" w:rsidRDefault="003A1DF4" w:rsidP="003A1DF4">
      <w:pPr>
        <w:ind w:firstLine="0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Глава </w:t>
      </w:r>
      <w:r w:rsidRPr="00995774">
        <w:rPr>
          <w:bCs/>
          <w:color w:val="000000"/>
          <w:spacing w:val="3"/>
          <w:sz w:val="28"/>
          <w:szCs w:val="28"/>
        </w:rPr>
        <w:t xml:space="preserve"> администрации</w:t>
      </w:r>
    </w:p>
    <w:p w:rsidR="003A1DF4" w:rsidRPr="00C032EC" w:rsidRDefault="003A1DF4" w:rsidP="003A1DF4">
      <w:pPr>
        <w:ind w:firstLine="0"/>
        <w:textAlignment w:val="top"/>
        <w:rPr>
          <w:color w:val="000000" w:themeColor="text1"/>
          <w:spacing w:val="3"/>
          <w:sz w:val="28"/>
          <w:szCs w:val="28"/>
        </w:rPr>
      </w:pPr>
      <w:r w:rsidRPr="00995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Панинского городского  поселения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95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95774">
        <w:rPr>
          <w:bCs/>
          <w:color w:val="000000" w:themeColor="text1"/>
          <w:spacing w:val="3"/>
          <w:sz w:val="28"/>
          <w:szCs w:val="28"/>
        </w:rPr>
        <w:t>А.Н.Ляшенко</w:t>
      </w:r>
    </w:p>
    <w:p w:rsidR="003A1DF4" w:rsidRDefault="003A1DF4" w:rsidP="003A1DF4"/>
    <w:p w:rsidR="009C38B7" w:rsidRDefault="009C38B7"/>
    <w:sectPr w:rsidR="009C38B7" w:rsidSect="00D10C22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420" w:rsidRDefault="00505420" w:rsidP="00101910">
      <w:r>
        <w:separator/>
      </w:r>
    </w:p>
  </w:endnote>
  <w:endnote w:type="continuationSeparator" w:id="0">
    <w:p w:rsidR="00505420" w:rsidRDefault="00505420" w:rsidP="00101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03" w:rsidRDefault="00707F1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420" w:rsidRDefault="00505420" w:rsidP="00101910">
      <w:r>
        <w:separator/>
      </w:r>
    </w:p>
  </w:footnote>
  <w:footnote w:type="continuationSeparator" w:id="0">
    <w:p w:rsidR="00505420" w:rsidRDefault="00505420" w:rsidP="00101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DF4"/>
    <w:rsid w:val="00056B74"/>
    <w:rsid w:val="0007312D"/>
    <w:rsid w:val="0010037B"/>
    <w:rsid w:val="00101910"/>
    <w:rsid w:val="001C416F"/>
    <w:rsid w:val="001E60A9"/>
    <w:rsid w:val="002B0357"/>
    <w:rsid w:val="002B4963"/>
    <w:rsid w:val="003A1DF4"/>
    <w:rsid w:val="00401F86"/>
    <w:rsid w:val="004145FF"/>
    <w:rsid w:val="00414F40"/>
    <w:rsid w:val="00423991"/>
    <w:rsid w:val="0044463A"/>
    <w:rsid w:val="004854C0"/>
    <w:rsid w:val="0049614B"/>
    <w:rsid w:val="00505420"/>
    <w:rsid w:val="00531903"/>
    <w:rsid w:val="00564FD2"/>
    <w:rsid w:val="00591D4C"/>
    <w:rsid w:val="005978A0"/>
    <w:rsid w:val="005B0B54"/>
    <w:rsid w:val="005E6BD1"/>
    <w:rsid w:val="005E7D87"/>
    <w:rsid w:val="00602C23"/>
    <w:rsid w:val="00621302"/>
    <w:rsid w:val="006609F0"/>
    <w:rsid w:val="00672CBA"/>
    <w:rsid w:val="006B7C97"/>
    <w:rsid w:val="00707EAE"/>
    <w:rsid w:val="00707F11"/>
    <w:rsid w:val="007323AC"/>
    <w:rsid w:val="007758F6"/>
    <w:rsid w:val="008059C7"/>
    <w:rsid w:val="00881796"/>
    <w:rsid w:val="00884C72"/>
    <w:rsid w:val="008D450B"/>
    <w:rsid w:val="008F0B3C"/>
    <w:rsid w:val="008F69C1"/>
    <w:rsid w:val="009065DB"/>
    <w:rsid w:val="00923346"/>
    <w:rsid w:val="009661D4"/>
    <w:rsid w:val="009874AB"/>
    <w:rsid w:val="0099447B"/>
    <w:rsid w:val="009C38B7"/>
    <w:rsid w:val="00A762F4"/>
    <w:rsid w:val="00AA135E"/>
    <w:rsid w:val="00B0156C"/>
    <w:rsid w:val="00B13E8F"/>
    <w:rsid w:val="00B351BD"/>
    <w:rsid w:val="00B804BA"/>
    <w:rsid w:val="00BF067D"/>
    <w:rsid w:val="00C13888"/>
    <w:rsid w:val="00C87C0A"/>
    <w:rsid w:val="00CC096F"/>
    <w:rsid w:val="00CD71A7"/>
    <w:rsid w:val="00D00495"/>
    <w:rsid w:val="00D0752B"/>
    <w:rsid w:val="00D7471B"/>
    <w:rsid w:val="00ED18FE"/>
    <w:rsid w:val="00F1561A"/>
    <w:rsid w:val="00F9078F"/>
    <w:rsid w:val="00FB089B"/>
    <w:rsid w:val="00FB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3A1DF4"/>
    <w:pPr>
      <w:keepNext/>
      <w:keepLines/>
      <w:tabs>
        <w:tab w:val="left" w:pos="709"/>
      </w:tabs>
      <w:suppressAutoHyphens/>
      <w:autoSpaceDE/>
      <w:autoSpaceDN/>
      <w:adjustRightInd/>
      <w:spacing w:before="144" w:line="100" w:lineRule="atLeast"/>
      <w:ind w:firstLine="0"/>
      <w:jc w:val="left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3A1DF4"/>
    <w:pPr>
      <w:keepNext/>
      <w:keepLines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56B74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9"/>
    <w:rsid w:val="003A1DF4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A1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itle">
    <w:name w:val="Title!Название НПА"/>
    <w:basedOn w:val="a"/>
    <w:rsid w:val="003A1DF4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3A1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3A1D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0">
    <w:name w:val="Body Text"/>
    <w:basedOn w:val="a"/>
    <w:link w:val="a6"/>
    <w:uiPriority w:val="99"/>
    <w:semiHidden/>
    <w:unhideWhenUsed/>
    <w:rsid w:val="003A1DF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3A1D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uiPriority w:val="99"/>
    <w:unhideWhenUsed/>
    <w:rsid w:val="006B7C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872564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2021-06-25T08:17:00Z</dcterms:created>
  <dcterms:modified xsi:type="dcterms:W3CDTF">2021-06-28T10:20:00Z</dcterms:modified>
</cp:coreProperties>
</file>