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A2" w:rsidRPr="00AD6341" w:rsidRDefault="000A1FA2" w:rsidP="001A0C4C">
      <w:pPr>
        <w:spacing w:line="360" w:lineRule="auto"/>
        <w:jc w:val="center"/>
        <w:rPr>
          <w:b/>
          <w:sz w:val="28"/>
          <w:szCs w:val="28"/>
        </w:rPr>
      </w:pPr>
      <w:r w:rsidRPr="00AD6341">
        <w:rPr>
          <w:b/>
          <w:sz w:val="28"/>
          <w:szCs w:val="28"/>
        </w:rPr>
        <w:t xml:space="preserve">АДМИНИСТРАЦИЯ ПАНИНСКОГО ГОРОДСКОГО ПОСЕЛЕНИЯ ПАНИНСКОГО МУНИЦИПАЛЬНОГО РАЙОНА </w:t>
      </w:r>
    </w:p>
    <w:p w:rsidR="000A1FA2" w:rsidRPr="00AD6341" w:rsidRDefault="000A1FA2" w:rsidP="001A0C4C">
      <w:pPr>
        <w:spacing w:line="360" w:lineRule="auto"/>
        <w:jc w:val="center"/>
        <w:rPr>
          <w:b/>
          <w:sz w:val="28"/>
          <w:szCs w:val="28"/>
        </w:rPr>
      </w:pPr>
      <w:r w:rsidRPr="00AD6341">
        <w:rPr>
          <w:b/>
          <w:sz w:val="28"/>
          <w:szCs w:val="28"/>
        </w:rPr>
        <w:t>ВОРОНЕЖСКОЙ ОБЛАСТИ</w:t>
      </w:r>
    </w:p>
    <w:p w:rsidR="006450DC" w:rsidRPr="000843FA" w:rsidRDefault="006450DC" w:rsidP="001A0C4C">
      <w:pPr>
        <w:pStyle w:val="a3"/>
        <w:spacing w:before="120" w:line="360" w:lineRule="auto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450DC" w:rsidRPr="000843FA" w:rsidRDefault="006450DC" w:rsidP="001A0C4C">
      <w:pPr>
        <w:pStyle w:val="a3"/>
        <w:tabs>
          <w:tab w:val="left" w:pos="7513"/>
        </w:tabs>
        <w:spacing w:line="360" w:lineRule="auto"/>
        <w:rPr>
          <w:rFonts w:ascii="Times New Roman" w:hAnsi="Times New Roman"/>
          <w:sz w:val="22"/>
        </w:rPr>
      </w:pPr>
    </w:p>
    <w:p w:rsidR="006450DC" w:rsidRPr="0059118D" w:rsidRDefault="006450DC" w:rsidP="0059118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59118D">
        <w:rPr>
          <w:rFonts w:ascii="Times New Roman" w:hAnsi="Times New Roman"/>
          <w:szCs w:val="28"/>
        </w:rPr>
        <w:t>от</w:t>
      </w:r>
      <w:r w:rsidR="00775C56" w:rsidRPr="0059118D">
        <w:rPr>
          <w:rFonts w:ascii="Times New Roman" w:hAnsi="Times New Roman"/>
          <w:szCs w:val="28"/>
        </w:rPr>
        <w:t xml:space="preserve"> </w:t>
      </w:r>
      <w:r w:rsidR="001A0C4C" w:rsidRPr="0059118D">
        <w:rPr>
          <w:rFonts w:ascii="Times New Roman" w:hAnsi="Times New Roman"/>
          <w:szCs w:val="28"/>
        </w:rPr>
        <w:t>08.06</w:t>
      </w:r>
      <w:r w:rsidR="00D76A4A" w:rsidRPr="0059118D">
        <w:rPr>
          <w:rFonts w:ascii="Times New Roman" w:hAnsi="Times New Roman"/>
          <w:szCs w:val="28"/>
        </w:rPr>
        <w:t>.202</w:t>
      </w:r>
      <w:r w:rsidR="000A1FA2" w:rsidRPr="0059118D">
        <w:rPr>
          <w:rFonts w:ascii="Times New Roman" w:hAnsi="Times New Roman"/>
          <w:szCs w:val="28"/>
        </w:rPr>
        <w:t>3</w:t>
      </w:r>
      <w:r w:rsidR="00D76A4A" w:rsidRPr="0059118D">
        <w:rPr>
          <w:rFonts w:ascii="Times New Roman" w:hAnsi="Times New Roman"/>
          <w:szCs w:val="28"/>
        </w:rPr>
        <w:t xml:space="preserve"> </w:t>
      </w:r>
      <w:r w:rsidR="001760CD" w:rsidRPr="0059118D">
        <w:rPr>
          <w:rFonts w:ascii="Times New Roman" w:hAnsi="Times New Roman"/>
          <w:szCs w:val="28"/>
        </w:rPr>
        <w:t>год</w:t>
      </w:r>
      <w:r w:rsidR="00775C56" w:rsidRPr="0059118D">
        <w:rPr>
          <w:rFonts w:ascii="Times New Roman" w:hAnsi="Times New Roman"/>
          <w:szCs w:val="28"/>
        </w:rPr>
        <w:t>.</w:t>
      </w:r>
      <w:r w:rsidR="00D76A4A" w:rsidRPr="0059118D">
        <w:rPr>
          <w:rFonts w:ascii="Times New Roman" w:hAnsi="Times New Roman"/>
          <w:szCs w:val="28"/>
        </w:rPr>
        <w:t xml:space="preserve">                                </w:t>
      </w:r>
      <w:r w:rsidR="00182EA0" w:rsidRPr="0059118D">
        <w:rPr>
          <w:rFonts w:ascii="Times New Roman" w:hAnsi="Times New Roman"/>
          <w:szCs w:val="28"/>
        </w:rPr>
        <w:t xml:space="preserve"> </w:t>
      </w:r>
      <w:r w:rsidR="00D76A4A" w:rsidRPr="0059118D">
        <w:rPr>
          <w:rFonts w:ascii="Times New Roman" w:hAnsi="Times New Roman"/>
          <w:szCs w:val="28"/>
        </w:rPr>
        <w:t xml:space="preserve">                                                       </w:t>
      </w:r>
      <w:r w:rsidRPr="0059118D">
        <w:rPr>
          <w:rFonts w:ascii="Times New Roman" w:hAnsi="Times New Roman"/>
          <w:szCs w:val="28"/>
        </w:rPr>
        <w:t>№</w:t>
      </w:r>
      <w:r w:rsidR="00775C56" w:rsidRPr="0059118D">
        <w:rPr>
          <w:rFonts w:ascii="Times New Roman" w:hAnsi="Times New Roman"/>
          <w:szCs w:val="28"/>
        </w:rPr>
        <w:t xml:space="preserve"> </w:t>
      </w:r>
      <w:r w:rsidR="001A0C4C" w:rsidRPr="0059118D">
        <w:rPr>
          <w:rFonts w:ascii="Times New Roman" w:hAnsi="Times New Roman"/>
          <w:szCs w:val="28"/>
        </w:rPr>
        <w:t>157</w:t>
      </w:r>
    </w:p>
    <w:p w:rsidR="006450DC" w:rsidRPr="0059118D" w:rsidRDefault="00D76A4A" w:rsidP="0059118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59118D">
        <w:rPr>
          <w:rFonts w:ascii="Times New Roman" w:hAnsi="Times New Roman"/>
          <w:szCs w:val="28"/>
        </w:rPr>
        <w:t xml:space="preserve"> </w:t>
      </w:r>
      <w:r w:rsidR="00D85CB8" w:rsidRPr="0059118D">
        <w:rPr>
          <w:rFonts w:ascii="Times New Roman" w:hAnsi="Times New Roman"/>
          <w:szCs w:val="28"/>
        </w:rPr>
        <w:t>р.п.</w:t>
      </w:r>
      <w:r w:rsidR="00310C0E" w:rsidRPr="0059118D">
        <w:rPr>
          <w:rFonts w:ascii="Times New Roman" w:hAnsi="Times New Roman"/>
          <w:szCs w:val="28"/>
        </w:rPr>
        <w:t xml:space="preserve"> </w:t>
      </w:r>
      <w:r w:rsidR="00D85CB8" w:rsidRPr="0059118D">
        <w:rPr>
          <w:rFonts w:ascii="Times New Roman" w:hAnsi="Times New Roman"/>
          <w:szCs w:val="28"/>
        </w:rPr>
        <w:t>Панино</w:t>
      </w:r>
    </w:p>
    <w:p w:rsidR="0059118D" w:rsidRDefault="007F02EF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118D" w:rsidRDefault="001D03B7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 w:rsidRPr="001D03B7">
        <w:rPr>
          <w:b/>
          <w:sz w:val="28"/>
          <w:szCs w:val="28"/>
        </w:rPr>
        <w:t>О</w:t>
      </w:r>
      <w:r w:rsidR="00C62746">
        <w:rPr>
          <w:b/>
          <w:sz w:val="28"/>
          <w:szCs w:val="28"/>
        </w:rPr>
        <w:t xml:space="preserve"> внесении изменений в постановление </w:t>
      </w:r>
    </w:p>
    <w:p w:rsidR="00C62746" w:rsidRDefault="00C62746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C62746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2746">
        <w:rPr>
          <w:b/>
          <w:sz w:val="28"/>
          <w:szCs w:val="28"/>
        </w:rPr>
        <w:t>поселения Воронежской области</w:t>
      </w:r>
      <w:r w:rsidR="00C62746" w:rsidRPr="00C62746">
        <w:rPr>
          <w:b/>
          <w:sz w:val="28"/>
          <w:szCs w:val="28"/>
        </w:rPr>
        <w:t xml:space="preserve"> </w:t>
      </w:r>
    </w:p>
    <w:p w:rsidR="00C62746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2746">
        <w:rPr>
          <w:b/>
          <w:sz w:val="28"/>
          <w:szCs w:val="28"/>
        </w:rPr>
        <w:t xml:space="preserve">от 28.12.2022 год №330 «утвержденный </w:t>
      </w:r>
    </w:p>
    <w:p w:rsidR="00C62746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2746">
        <w:rPr>
          <w:b/>
          <w:sz w:val="28"/>
          <w:szCs w:val="28"/>
        </w:rPr>
        <w:t xml:space="preserve">Перечень </w:t>
      </w:r>
      <w:r w:rsidR="00D76A4A">
        <w:rPr>
          <w:b/>
          <w:sz w:val="28"/>
          <w:szCs w:val="28"/>
        </w:rPr>
        <w:t xml:space="preserve">земельных участков, </w:t>
      </w:r>
    </w:p>
    <w:p w:rsidR="00D76A4A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подлежащих </w:t>
      </w:r>
      <w:proofErr w:type="gramStart"/>
      <w:r w:rsidR="00D76A4A">
        <w:rPr>
          <w:b/>
          <w:sz w:val="28"/>
          <w:szCs w:val="28"/>
        </w:rPr>
        <w:t>бесплатному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D76A4A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>предоставлению в собственность граждан,</w:t>
      </w:r>
    </w:p>
    <w:p w:rsidR="001D03B7" w:rsidRPr="001D03B7" w:rsidRDefault="0059118D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D76A4A">
        <w:rPr>
          <w:b/>
          <w:sz w:val="28"/>
          <w:szCs w:val="28"/>
        </w:rPr>
        <w:t>имеющих трех и более детей</w:t>
      </w:r>
      <w:r w:rsidR="00C62746">
        <w:rPr>
          <w:b/>
          <w:sz w:val="28"/>
          <w:szCs w:val="28"/>
        </w:rPr>
        <w:t>»</w:t>
      </w:r>
    </w:p>
    <w:p w:rsidR="001D03B7" w:rsidRPr="001D03B7" w:rsidRDefault="007F02EF" w:rsidP="001A0C4C">
      <w:pPr>
        <w:spacing w:line="360" w:lineRule="auto"/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 </w:t>
      </w:r>
    </w:p>
    <w:p w:rsidR="002A38DE" w:rsidRPr="00C83E26" w:rsidRDefault="00286C59" w:rsidP="001A0C4C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</w:t>
      </w:r>
      <w:r w:rsidR="00C83E26" w:rsidRPr="00D76A4A">
        <w:rPr>
          <w:sz w:val="28"/>
          <w:szCs w:val="28"/>
        </w:rPr>
        <w:t xml:space="preserve"> </w:t>
      </w:r>
      <w:r w:rsidR="00D76A4A" w:rsidRPr="00D76A4A">
        <w:rPr>
          <w:sz w:val="28"/>
          <w:szCs w:val="28"/>
        </w:rPr>
        <w:t>В соответствии с Земельным</w:t>
      </w:r>
      <w:r w:rsidR="00D76A4A"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</w:t>
      </w:r>
      <w:proofErr w:type="gramStart"/>
      <w:r w:rsidR="00D76A4A">
        <w:rPr>
          <w:sz w:val="28"/>
          <w:szCs w:val="28"/>
        </w:rPr>
        <w:t>от 13.05.2008 года № 25-ОЗ «О регулировании земельных отношений на территории Воронежской области», постановление</w:t>
      </w:r>
      <w:r w:rsidR="00AA6E45">
        <w:rPr>
          <w:sz w:val="28"/>
          <w:szCs w:val="28"/>
        </w:rPr>
        <w:t>м</w:t>
      </w:r>
      <w:r w:rsidR="00D76A4A">
        <w:rPr>
          <w:sz w:val="28"/>
          <w:szCs w:val="28"/>
        </w:rPr>
        <w:t xml:space="preserve"> правительства Воронежской области от 03.10.2012 года №886 « 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администрации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городского поселения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муниципального района Воронежской области </w:t>
      </w:r>
      <w:r w:rsidR="00C83E26" w:rsidRPr="00C83E26">
        <w:rPr>
          <w:sz w:val="28"/>
          <w:szCs w:val="28"/>
        </w:rPr>
        <w:t xml:space="preserve"> </w:t>
      </w:r>
      <w:r w:rsidR="002A38DE" w:rsidRPr="00C83E26">
        <w:rPr>
          <w:b/>
          <w:spacing w:val="70"/>
          <w:sz w:val="28"/>
          <w:szCs w:val="28"/>
        </w:rPr>
        <w:t>постановляет</w:t>
      </w:r>
      <w:r w:rsidR="002A38DE" w:rsidRPr="00C83E26">
        <w:rPr>
          <w:sz w:val="28"/>
          <w:szCs w:val="28"/>
        </w:rPr>
        <w:t>:</w:t>
      </w:r>
      <w:proofErr w:type="gramEnd"/>
    </w:p>
    <w:p w:rsidR="00776CC5" w:rsidRDefault="00776CC5" w:rsidP="001A0C4C">
      <w:pPr>
        <w:pStyle w:val="ab"/>
        <w:numPr>
          <w:ilvl w:val="0"/>
          <w:numId w:val="4"/>
        </w:numPr>
        <w:spacing w:line="360" w:lineRule="auto"/>
        <w:ind w:right="60"/>
        <w:jc w:val="both"/>
        <w:rPr>
          <w:sz w:val="28"/>
          <w:szCs w:val="28"/>
        </w:rPr>
      </w:pPr>
      <w:r w:rsidRPr="00776CC5">
        <w:rPr>
          <w:sz w:val="28"/>
          <w:szCs w:val="28"/>
        </w:rPr>
        <w:t xml:space="preserve">Внести  в  Перечень  земельных  участков,  подлежащих  бесплатному предоставлению  в  собственность  граждан,  имеющих  трех  и  более   детей, на территории </w:t>
      </w:r>
      <w:proofErr w:type="spellStart"/>
      <w:r w:rsidRPr="00776CC5">
        <w:rPr>
          <w:sz w:val="28"/>
          <w:szCs w:val="28"/>
        </w:rPr>
        <w:t>Панинского</w:t>
      </w:r>
      <w:proofErr w:type="spellEnd"/>
      <w:r w:rsidRPr="00776CC5">
        <w:rPr>
          <w:sz w:val="28"/>
          <w:szCs w:val="28"/>
        </w:rPr>
        <w:t xml:space="preserve"> городского поселения.</w:t>
      </w:r>
    </w:p>
    <w:p w:rsidR="001A0C4C" w:rsidRDefault="001A0C4C" w:rsidP="001A0C4C">
      <w:pPr>
        <w:spacing w:line="360" w:lineRule="auto"/>
        <w:ind w:right="60"/>
        <w:jc w:val="both"/>
        <w:rPr>
          <w:sz w:val="28"/>
          <w:szCs w:val="28"/>
        </w:rPr>
      </w:pPr>
    </w:p>
    <w:p w:rsidR="00776CC5" w:rsidRDefault="00776CC5" w:rsidP="001A0C4C">
      <w:pPr>
        <w:pStyle w:val="ab"/>
        <w:numPr>
          <w:ilvl w:val="0"/>
          <w:numId w:val="4"/>
        </w:num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пунктом 6 следующего содержания:</w:t>
      </w:r>
    </w:p>
    <w:tbl>
      <w:tblPr>
        <w:tblStyle w:val="a5"/>
        <w:tblW w:w="0" w:type="auto"/>
        <w:tblInd w:w="864" w:type="dxa"/>
        <w:tblLook w:val="04A0" w:firstRow="1" w:lastRow="0" w:firstColumn="1" w:lastColumn="0" w:noHBand="0" w:noVBand="1"/>
      </w:tblPr>
      <w:tblGrid>
        <w:gridCol w:w="594"/>
        <w:gridCol w:w="2249"/>
        <w:gridCol w:w="2157"/>
        <w:gridCol w:w="2150"/>
        <w:gridCol w:w="1556"/>
      </w:tblGrid>
      <w:tr w:rsidR="00080C91" w:rsidTr="00080C91">
        <w:tc>
          <w:tcPr>
            <w:tcW w:w="662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  <w:rPr>
                <w:b/>
                <w:sz w:val="28"/>
                <w:szCs w:val="28"/>
              </w:rPr>
            </w:pPr>
            <w:r w:rsidRPr="00080C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21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  <w:rPr>
                <w:b/>
                <w:sz w:val="28"/>
                <w:szCs w:val="28"/>
              </w:rPr>
            </w:pPr>
            <w:r w:rsidRPr="00080C91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741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  <w:rPr>
                <w:b/>
                <w:sz w:val="28"/>
                <w:szCs w:val="28"/>
              </w:rPr>
            </w:pPr>
            <w:r w:rsidRPr="00080C91"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1741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  <w:rPr>
                <w:b/>
                <w:sz w:val="28"/>
                <w:szCs w:val="28"/>
              </w:rPr>
            </w:pPr>
            <w:r w:rsidRPr="00080C9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аименование</w:t>
            </w:r>
          </w:p>
        </w:tc>
        <w:tc>
          <w:tcPr>
            <w:tcW w:w="1741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  <w:rPr>
                <w:b/>
                <w:sz w:val="28"/>
                <w:szCs w:val="28"/>
              </w:rPr>
            </w:pPr>
            <w:r w:rsidRPr="00080C91">
              <w:rPr>
                <w:b/>
                <w:sz w:val="28"/>
                <w:szCs w:val="28"/>
              </w:rPr>
              <w:t xml:space="preserve">Площадь </w:t>
            </w:r>
            <w:r>
              <w:rPr>
                <w:b/>
                <w:sz w:val="28"/>
                <w:szCs w:val="28"/>
              </w:rPr>
              <w:t>кв</w:t>
            </w:r>
            <w:proofErr w:type="gramStart"/>
            <w:r w:rsidRPr="00080C91">
              <w:rPr>
                <w:b/>
                <w:sz w:val="28"/>
                <w:szCs w:val="28"/>
              </w:rPr>
              <w:t>.м</w:t>
            </w:r>
            <w:proofErr w:type="gramEnd"/>
          </w:p>
        </w:tc>
      </w:tr>
      <w:tr w:rsidR="00080C91" w:rsidTr="00080C91">
        <w:tc>
          <w:tcPr>
            <w:tcW w:w="662" w:type="dxa"/>
          </w:tcPr>
          <w:p w:rsidR="00080C91" w:rsidRPr="00080C91" w:rsidRDefault="00080C91" w:rsidP="001A0C4C">
            <w:pPr>
              <w:pStyle w:val="ab"/>
              <w:spacing w:line="360" w:lineRule="auto"/>
              <w:ind w:left="0" w:right="60"/>
              <w:jc w:val="center"/>
            </w:pPr>
            <w:r w:rsidRPr="00080C91">
              <w:t>6</w:t>
            </w:r>
          </w:p>
        </w:tc>
        <w:tc>
          <w:tcPr>
            <w:tcW w:w="2821" w:type="dxa"/>
          </w:tcPr>
          <w:p w:rsidR="00080C91" w:rsidRPr="00080C91" w:rsidRDefault="00080C91" w:rsidP="001A0C4C">
            <w:pPr>
              <w:pStyle w:val="ab"/>
              <w:ind w:left="0" w:right="60"/>
              <w:jc w:val="center"/>
            </w:pPr>
            <w:proofErr w:type="gramStart"/>
            <w:r w:rsidRPr="00080C91">
              <w:t>Воронежская</w:t>
            </w:r>
            <w:proofErr w:type="gramEnd"/>
            <w:r w:rsidRPr="00080C91">
              <w:t xml:space="preserve"> обл. </w:t>
            </w:r>
            <w:proofErr w:type="spellStart"/>
            <w:r w:rsidR="001A0C4C">
              <w:t>Панинский</w:t>
            </w:r>
            <w:proofErr w:type="spellEnd"/>
            <w:r w:rsidR="001A0C4C">
              <w:t xml:space="preserve"> муниципальный район </w:t>
            </w:r>
            <w:proofErr w:type="spellStart"/>
            <w:r w:rsidR="001A0C4C">
              <w:t>Панинское</w:t>
            </w:r>
            <w:proofErr w:type="spellEnd"/>
            <w:r w:rsidR="001A0C4C">
              <w:t xml:space="preserve"> городское поселение, р.п. Панино, ул. </w:t>
            </w:r>
            <w:proofErr w:type="gramStart"/>
            <w:r w:rsidR="001A0C4C">
              <w:t>Береговая</w:t>
            </w:r>
            <w:proofErr w:type="gramEnd"/>
            <w:r w:rsidR="001A0C4C">
              <w:t>, 49</w:t>
            </w:r>
          </w:p>
        </w:tc>
        <w:tc>
          <w:tcPr>
            <w:tcW w:w="1741" w:type="dxa"/>
          </w:tcPr>
          <w:p w:rsidR="00080C91" w:rsidRPr="00080C91" w:rsidRDefault="00080C91" w:rsidP="001A0C4C">
            <w:pPr>
              <w:pStyle w:val="ab"/>
              <w:ind w:left="0" w:right="60"/>
              <w:jc w:val="center"/>
            </w:pPr>
            <w:r w:rsidRPr="00080C91">
              <w:t>36:21:</w:t>
            </w:r>
            <w:r w:rsidR="001A0C4C">
              <w:t>85</w:t>
            </w:r>
            <w:r w:rsidRPr="00080C91">
              <w:t>0000</w:t>
            </w:r>
            <w:r w:rsidR="001A0C4C">
              <w:t>7</w:t>
            </w:r>
            <w:r w:rsidRPr="00080C91">
              <w:t>:6</w:t>
            </w:r>
            <w:r w:rsidR="001A0C4C">
              <w:t>11</w:t>
            </w:r>
          </w:p>
        </w:tc>
        <w:tc>
          <w:tcPr>
            <w:tcW w:w="1741" w:type="dxa"/>
          </w:tcPr>
          <w:p w:rsidR="00080C91" w:rsidRPr="00080C91" w:rsidRDefault="00080C91" w:rsidP="001A0C4C">
            <w:pPr>
              <w:pStyle w:val="ab"/>
              <w:ind w:left="0" w:right="60"/>
              <w:jc w:val="center"/>
            </w:pPr>
            <w:r w:rsidRPr="00080C91">
              <w:t>Земельный участок</w:t>
            </w:r>
          </w:p>
        </w:tc>
        <w:tc>
          <w:tcPr>
            <w:tcW w:w="1741" w:type="dxa"/>
          </w:tcPr>
          <w:p w:rsidR="00080C91" w:rsidRPr="00080C91" w:rsidRDefault="001A0C4C" w:rsidP="001A0C4C">
            <w:pPr>
              <w:pStyle w:val="ab"/>
              <w:ind w:left="0" w:right="60"/>
              <w:jc w:val="center"/>
            </w:pPr>
            <w:r>
              <w:t>1016</w:t>
            </w:r>
          </w:p>
        </w:tc>
      </w:tr>
    </w:tbl>
    <w:p w:rsidR="00776CC5" w:rsidRDefault="00776CC5" w:rsidP="001A0C4C">
      <w:pPr>
        <w:pStyle w:val="ab"/>
        <w:spacing w:line="360" w:lineRule="auto"/>
        <w:ind w:left="864" w:right="60"/>
        <w:jc w:val="both"/>
        <w:rPr>
          <w:sz w:val="28"/>
          <w:szCs w:val="28"/>
        </w:rPr>
      </w:pPr>
    </w:p>
    <w:p w:rsidR="00080C91" w:rsidRPr="000A1FA2" w:rsidRDefault="000A1FA2" w:rsidP="001A0C4C">
      <w:pPr>
        <w:pStyle w:val="ab"/>
        <w:numPr>
          <w:ilvl w:val="0"/>
          <w:numId w:val="4"/>
        </w:num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86C59" w:rsidRDefault="00776CC5" w:rsidP="001A0C4C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FA2">
        <w:rPr>
          <w:sz w:val="28"/>
          <w:szCs w:val="28"/>
        </w:rPr>
        <w:t xml:space="preserve"> 4</w:t>
      </w:r>
      <w:r w:rsidR="00286C59">
        <w:rPr>
          <w:sz w:val="28"/>
          <w:szCs w:val="28"/>
        </w:rPr>
        <w:t xml:space="preserve">. </w:t>
      </w:r>
      <w:r w:rsidR="00AA6E45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в сети Интернет и в официальном печатном издании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«</w:t>
      </w:r>
      <w:proofErr w:type="spellStart"/>
      <w:r w:rsidR="00AA6E45">
        <w:rPr>
          <w:sz w:val="28"/>
          <w:szCs w:val="28"/>
        </w:rPr>
        <w:t>Панинской</w:t>
      </w:r>
      <w:proofErr w:type="spellEnd"/>
      <w:r w:rsidR="00AA6E45">
        <w:rPr>
          <w:sz w:val="28"/>
          <w:szCs w:val="28"/>
        </w:rPr>
        <w:t xml:space="preserve"> муниципальный </w:t>
      </w:r>
      <w:proofErr w:type="spellStart"/>
      <w:r w:rsidR="00AA6E45">
        <w:rPr>
          <w:sz w:val="28"/>
          <w:szCs w:val="28"/>
        </w:rPr>
        <w:t>весник</w:t>
      </w:r>
      <w:proofErr w:type="spellEnd"/>
      <w:r w:rsidR="00AA6E45">
        <w:rPr>
          <w:sz w:val="28"/>
          <w:szCs w:val="28"/>
        </w:rPr>
        <w:t xml:space="preserve"> «Официально».</w:t>
      </w:r>
    </w:p>
    <w:p w:rsidR="00AB2E69" w:rsidRDefault="00681E9C" w:rsidP="001A0C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FA2">
        <w:rPr>
          <w:sz w:val="28"/>
          <w:szCs w:val="28"/>
        </w:rPr>
        <w:t>5</w:t>
      </w:r>
      <w:r w:rsidR="00AB2E69">
        <w:rPr>
          <w:sz w:val="28"/>
          <w:szCs w:val="28"/>
        </w:rPr>
        <w:t xml:space="preserve">.  </w:t>
      </w:r>
      <w:proofErr w:type="gramStart"/>
      <w:r w:rsidR="00AB2E69">
        <w:rPr>
          <w:sz w:val="28"/>
          <w:szCs w:val="28"/>
        </w:rPr>
        <w:t>Контроль за</w:t>
      </w:r>
      <w:proofErr w:type="gramEnd"/>
      <w:r w:rsidR="00AB2E69">
        <w:rPr>
          <w:sz w:val="28"/>
          <w:szCs w:val="28"/>
        </w:rPr>
        <w:t xml:space="preserve">  исполнением</w:t>
      </w:r>
      <w:r w:rsidR="00AB2E69" w:rsidRPr="000843FA">
        <w:rPr>
          <w:sz w:val="28"/>
          <w:szCs w:val="28"/>
        </w:rPr>
        <w:t xml:space="preserve"> настоящего постановления </w:t>
      </w:r>
      <w:r w:rsidR="00AB2E69">
        <w:rPr>
          <w:sz w:val="28"/>
          <w:szCs w:val="28"/>
        </w:rPr>
        <w:t>оставляю за собой.</w:t>
      </w:r>
    </w:p>
    <w:p w:rsidR="00C83E26" w:rsidRDefault="00C83E26" w:rsidP="00C83E26">
      <w:pPr>
        <w:spacing w:line="360" w:lineRule="auto"/>
        <w:jc w:val="both"/>
        <w:rPr>
          <w:sz w:val="28"/>
          <w:szCs w:val="28"/>
        </w:rPr>
      </w:pPr>
    </w:p>
    <w:p w:rsidR="000A1FA2" w:rsidRDefault="000A1FA2" w:rsidP="00C83E26">
      <w:pPr>
        <w:spacing w:line="360" w:lineRule="auto"/>
        <w:jc w:val="both"/>
        <w:rPr>
          <w:sz w:val="28"/>
          <w:szCs w:val="28"/>
        </w:rPr>
      </w:pPr>
    </w:p>
    <w:p w:rsidR="000A1FA2" w:rsidRPr="00C83E26" w:rsidRDefault="000A1FA2" w:rsidP="00C83E26">
      <w:pPr>
        <w:spacing w:line="360" w:lineRule="auto"/>
        <w:jc w:val="both"/>
        <w:rPr>
          <w:sz w:val="28"/>
          <w:szCs w:val="28"/>
        </w:rPr>
      </w:pPr>
    </w:p>
    <w:p w:rsidR="00AB2E69" w:rsidRDefault="0059118D" w:rsidP="00AB2E69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25.65pt;margin-top:15.4pt;width:28.5pt;height:27pt;z-index:251656192" filled="f" stroked="f">
            <v:textbox style="mso-next-textbox:#_x0000_s1661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3" type="#_x0000_t202" style="position:absolute;margin-left:501.6pt;margin-top:25.05pt;width:31.35pt;height:27pt;z-index:251657216" filled="f" stroked="f">
            <v:textbox style="mso-next-textbox:#_x0000_s1663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12798A">
        <w:rPr>
          <w:sz w:val="28"/>
          <w:szCs w:val="28"/>
        </w:rPr>
        <w:t>Глава</w:t>
      </w:r>
      <w:r w:rsidR="00AB2E69">
        <w:rPr>
          <w:sz w:val="28"/>
          <w:szCs w:val="28"/>
        </w:rPr>
        <w:t xml:space="preserve"> администрации</w:t>
      </w:r>
    </w:p>
    <w:p w:rsidR="00AB2E69" w:rsidRPr="000843FA" w:rsidRDefault="00AB2E69" w:rsidP="00AB2E69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677F3">
        <w:rPr>
          <w:sz w:val="28"/>
          <w:szCs w:val="28"/>
        </w:rPr>
        <w:t xml:space="preserve">                  </w:t>
      </w:r>
      <w:proofErr w:type="spellStart"/>
      <w:r w:rsidR="00E677F3">
        <w:rPr>
          <w:sz w:val="28"/>
          <w:szCs w:val="28"/>
        </w:rPr>
        <w:t>А.Н.Ляшенко</w:t>
      </w:r>
      <w:proofErr w:type="spellEnd"/>
      <w:r w:rsidRPr="000C60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1A0C4C">
      <w:pPr>
        <w:ind w:right="60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sectPr w:rsidR="00776CC5" w:rsidSect="000A0BAF">
      <w:headerReference w:type="even" r:id="rId8"/>
      <w:headerReference w:type="default" r:id="rId9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73" w:rsidRDefault="002F0973">
      <w:r>
        <w:separator/>
      </w:r>
    </w:p>
  </w:endnote>
  <w:endnote w:type="continuationSeparator" w:id="0">
    <w:p w:rsidR="002F0973" w:rsidRDefault="002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73" w:rsidRDefault="002F0973">
      <w:r>
        <w:separator/>
      </w:r>
    </w:p>
  </w:footnote>
  <w:footnote w:type="continuationSeparator" w:id="0">
    <w:p w:rsidR="002F0973" w:rsidRDefault="002F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Default="00123523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C"/>
    <w:multiLevelType w:val="hybridMultilevel"/>
    <w:tmpl w:val="815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603F"/>
    <w:multiLevelType w:val="hybridMultilevel"/>
    <w:tmpl w:val="014E8206"/>
    <w:lvl w:ilvl="0" w:tplc="452E5DC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1E03"/>
    <w:rsid w:val="00004661"/>
    <w:rsid w:val="000059BA"/>
    <w:rsid w:val="00012E7C"/>
    <w:rsid w:val="0001320F"/>
    <w:rsid w:val="000216F7"/>
    <w:rsid w:val="00041DDA"/>
    <w:rsid w:val="00043826"/>
    <w:rsid w:val="000621FC"/>
    <w:rsid w:val="00080C91"/>
    <w:rsid w:val="000843FA"/>
    <w:rsid w:val="00087555"/>
    <w:rsid w:val="00091382"/>
    <w:rsid w:val="00091907"/>
    <w:rsid w:val="0009334A"/>
    <w:rsid w:val="000965F3"/>
    <w:rsid w:val="00097857"/>
    <w:rsid w:val="000A0BAF"/>
    <w:rsid w:val="000A1FA2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4A8C"/>
    <w:rsid w:val="000F1102"/>
    <w:rsid w:val="000F1C31"/>
    <w:rsid w:val="00100C76"/>
    <w:rsid w:val="00101511"/>
    <w:rsid w:val="001061E4"/>
    <w:rsid w:val="00107A04"/>
    <w:rsid w:val="0012200B"/>
    <w:rsid w:val="00123523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A0C4C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4AC0"/>
    <w:rsid w:val="002F0973"/>
    <w:rsid w:val="00300B00"/>
    <w:rsid w:val="00300F63"/>
    <w:rsid w:val="00302082"/>
    <w:rsid w:val="00310C0E"/>
    <w:rsid w:val="00313E19"/>
    <w:rsid w:val="0032394D"/>
    <w:rsid w:val="0032598A"/>
    <w:rsid w:val="003316F3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80E54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80540"/>
    <w:rsid w:val="0049122E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62FB3"/>
    <w:rsid w:val="005638C6"/>
    <w:rsid w:val="00564BD4"/>
    <w:rsid w:val="00566BD3"/>
    <w:rsid w:val="005702E0"/>
    <w:rsid w:val="00575038"/>
    <w:rsid w:val="005868C4"/>
    <w:rsid w:val="0059118D"/>
    <w:rsid w:val="00597099"/>
    <w:rsid w:val="0059716A"/>
    <w:rsid w:val="005A43E8"/>
    <w:rsid w:val="005A699C"/>
    <w:rsid w:val="005C3FD6"/>
    <w:rsid w:val="005C7C0B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5A66"/>
    <w:rsid w:val="00756A26"/>
    <w:rsid w:val="00757798"/>
    <w:rsid w:val="007658ED"/>
    <w:rsid w:val="00770C06"/>
    <w:rsid w:val="00775C56"/>
    <w:rsid w:val="00776CC5"/>
    <w:rsid w:val="007813B0"/>
    <w:rsid w:val="007B657D"/>
    <w:rsid w:val="007D7924"/>
    <w:rsid w:val="007F02EF"/>
    <w:rsid w:val="007F194B"/>
    <w:rsid w:val="007F1D94"/>
    <w:rsid w:val="008054E6"/>
    <w:rsid w:val="00807177"/>
    <w:rsid w:val="00815426"/>
    <w:rsid w:val="00823FF7"/>
    <w:rsid w:val="00831B66"/>
    <w:rsid w:val="00832F16"/>
    <w:rsid w:val="0083505F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E1F5D"/>
    <w:rsid w:val="008E23EF"/>
    <w:rsid w:val="008E3CFC"/>
    <w:rsid w:val="008F5506"/>
    <w:rsid w:val="00903C47"/>
    <w:rsid w:val="00906DC6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D4F"/>
    <w:rsid w:val="00981F89"/>
    <w:rsid w:val="009A476A"/>
    <w:rsid w:val="009A72C5"/>
    <w:rsid w:val="009B2CF0"/>
    <w:rsid w:val="009C2C33"/>
    <w:rsid w:val="009C5737"/>
    <w:rsid w:val="009C5A78"/>
    <w:rsid w:val="009D3FBC"/>
    <w:rsid w:val="009E5C67"/>
    <w:rsid w:val="009E6E6E"/>
    <w:rsid w:val="009F096B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432BE"/>
    <w:rsid w:val="00B530C5"/>
    <w:rsid w:val="00B54118"/>
    <w:rsid w:val="00B56DBD"/>
    <w:rsid w:val="00B57CB7"/>
    <w:rsid w:val="00B62459"/>
    <w:rsid w:val="00B71619"/>
    <w:rsid w:val="00B76398"/>
    <w:rsid w:val="00B871B7"/>
    <w:rsid w:val="00B87C3F"/>
    <w:rsid w:val="00BA4313"/>
    <w:rsid w:val="00BA5645"/>
    <w:rsid w:val="00BA7332"/>
    <w:rsid w:val="00BC1824"/>
    <w:rsid w:val="00BC2844"/>
    <w:rsid w:val="00BC3B18"/>
    <w:rsid w:val="00BC428C"/>
    <w:rsid w:val="00BC61BD"/>
    <w:rsid w:val="00C00E57"/>
    <w:rsid w:val="00C256D7"/>
    <w:rsid w:val="00C35C66"/>
    <w:rsid w:val="00C43207"/>
    <w:rsid w:val="00C52FA3"/>
    <w:rsid w:val="00C62746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920"/>
    <w:rsid w:val="00D122CF"/>
    <w:rsid w:val="00D161AA"/>
    <w:rsid w:val="00D22C1E"/>
    <w:rsid w:val="00D27027"/>
    <w:rsid w:val="00D32386"/>
    <w:rsid w:val="00D51E11"/>
    <w:rsid w:val="00D577BC"/>
    <w:rsid w:val="00D65E20"/>
    <w:rsid w:val="00D716B2"/>
    <w:rsid w:val="00D76A4A"/>
    <w:rsid w:val="00D85CB8"/>
    <w:rsid w:val="00D913EE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2B4"/>
    <w:rsid w:val="00E934F6"/>
    <w:rsid w:val="00E95B06"/>
    <w:rsid w:val="00E977EC"/>
    <w:rsid w:val="00E9791F"/>
    <w:rsid w:val="00E97F37"/>
    <w:rsid w:val="00EA3CA8"/>
    <w:rsid w:val="00EA4D20"/>
    <w:rsid w:val="00EB02FD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231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11</cp:revision>
  <cp:lastPrinted>2023-06-08T07:00:00Z</cp:lastPrinted>
  <dcterms:created xsi:type="dcterms:W3CDTF">2022-12-28T08:52:00Z</dcterms:created>
  <dcterms:modified xsi:type="dcterms:W3CDTF">2023-06-09T10:16:00Z</dcterms:modified>
  <cp:category>к. 123</cp:category>
</cp:coreProperties>
</file>