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0E" w:rsidRPr="00277615" w:rsidRDefault="00B9770E" w:rsidP="00B9770E">
      <w:pPr>
        <w:jc w:val="center"/>
        <w:rPr>
          <w:b/>
          <w:sz w:val="28"/>
          <w:szCs w:val="28"/>
        </w:rPr>
      </w:pPr>
      <w:r w:rsidRPr="00277615">
        <w:rPr>
          <w:b/>
          <w:sz w:val="28"/>
          <w:szCs w:val="28"/>
        </w:rPr>
        <w:t>АДМИНИСТРАЦИЯ</w:t>
      </w:r>
      <w:r w:rsidR="00780143" w:rsidRPr="00277615">
        <w:rPr>
          <w:b/>
          <w:sz w:val="28"/>
          <w:szCs w:val="28"/>
        </w:rPr>
        <w:t xml:space="preserve"> ПАНИНСКОГО ГОРОДСКОГО</w:t>
      </w:r>
      <w:r w:rsidR="00E06A42" w:rsidRPr="00277615">
        <w:rPr>
          <w:b/>
          <w:sz w:val="28"/>
          <w:szCs w:val="28"/>
        </w:rPr>
        <w:t xml:space="preserve"> ПОСЕЛЕНИЯ</w:t>
      </w:r>
    </w:p>
    <w:p w:rsidR="00B9770E" w:rsidRPr="00277615" w:rsidRDefault="00B9770E" w:rsidP="00B9770E">
      <w:pPr>
        <w:jc w:val="center"/>
        <w:rPr>
          <w:b/>
          <w:sz w:val="28"/>
          <w:szCs w:val="28"/>
        </w:rPr>
      </w:pPr>
      <w:r w:rsidRPr="00277615">
        <w:rPr>
          <w:b/>
          <w:sz w:val="28"/>
          <w:szCs w:val="28"/>
        </w:rPr>
        <w:t>ПАНИНСКОГО МУНИЦИПАЛЬНОГО РАЙОНА</w:t>
      </w:r>
    </w:p>
    <w:p w:rsidR="00B9770E" w:rsidRPr="00277615" w:rsidRDefault="00B9770E" w:rsidP="00B9770E">
      <w:pPr>
        <w:jc w:val="center"/>
        <w:rPr>
          <w:b/>
          <w:sz w:val="28"/>
          <w:szCs w:val="28"/>
        </w:rPr>
      </w:pPr>
      <w:r w:rsidRPr="00277615">
        <w:rPr>
          <w:b/>
          <w:sz w:val="28"/>
          <w:szCs w:val="28"/>
        </w:rPr>
        <w:t>ВОРОНЕЖСКОЙ ОБЛАСТИ</w:t>
      </w:r>
    </w:p>
    <w:p w:rsidR="00B9770E" w:rsidRPr="00277615" w:rsidRDefault="00B9770E" w:rsidP="00B9770E">
      <w:pPr>
        <w:jc w:val="center"/>
        <w:rPr>
          <w:b/>
          <w:sz w:val="28"/>
          <w:szCs w:val="28"/>
        </w:rPr>
      </w:pPr>
    </w:p>
    <w:p w:rsidR="00B9770E" w:rsidRPr="00277615" w:rsidRDefault="00B9770E" w:rsidP="00B9770E">
      <w:pPr>
        <w:jc w:val="center"/>
        <w:rPr>
          <w:b/>
          <w:sz w:val="28"/>
          <w:szCs w:val="28"/>
        </w:rPr>
      </w:pPr>
    </w:p>
    <w:p w:rsidR="00B9770E" w:rsidRPr="00277615" w:rsidRDefault="00B9770E" w:rsidP="00B9770E">
      <w:pPr>
        <w:jc w:val="center"/>
        <w:rPr>
          <w:b/>
          <w:sz w:val="28"/>
          <w:szCs w:val="28"/>
        </w:rPr>
      </w:pPr>
      <w:proofErr w:type="gramStart"/>
      <w:r w:rsidRPr="00277615">
        <w:rPr>
          <w:b/>
          <w:sz w:val="28"/>
          <w:szCs w:val="28"/>
        </w:rPr>
        <w:t>П</w:t>
      </w:r>
      <w:proofErr w:type="gramEnd"/>
      <w:r w:rsidRPr="00277615">
        <w:rPr>
          <w:b/>
          <w:sz w:val="28"/>
          <w:szCs w:val="28"/>
        </w:rPr>
        <w:t xml:space="preserve"> О С Т А Н О В Л Е Н И Е</w:t>
      </w:r>
    </w:p>
    <w:p w:rsidR="00B9770E" w:rsidRPr="00277615" w:rsidRDefault="00B9770E" w:rsidP="00B9770E">
      <w:pPr>
        <w:jc w:val="center"/>
      </w:pPr>
    </w:p>
    <w:p w:rsidR="00B9770E" w:rsidRPr="00277615" w:rsidRDefault="00B9770E" w:rsidP="00EA05F6"/>
    <w:p w:rsidR="00B9770E" w:rsidRPr="00277615" w:rsidRDefault="00FC7574" w:rsidP="00B9770E">
      <w:pPr>
        <w:rPr>
          <w:sz w:val="28"/>
        </w:rPr>
      </w:pPr>
      <w:r w:rsidRPr="00277615">
        <w:rPr>
          <w:sz w:val="28"/>
        </w:rPr>
        <w:t>от 14.12</w:t>
      </w:r>
      <w:r w:rsidR="00E06A42" w:rsidRPr="00277615">
        <w:rPr>
          <w:sz w:val="28"/>
        </w:rPr>
        <w:t>.2022</w:t>
      </w:r>
      <w:r w:rsidR="00780143" w:rsidRPr="00277615">
        <w:rPr>
          <w:sz w:val="28"/>
        </w:rPr>
        <w:t xml:space="preserve">                                                                                             </w:t>
      </w:r>
      <w:r w:rsidR="00E06A42" w:rsidRPr="00277615">
        <w:rPr>
          <w:sz w:val="28"/>
        </w:rPr>
        <w:t xml:space="preserve"> № </w:t>
      </w:r>
      <w:r w:rsidRPr="00277615">
        <w:rPr>
          <w:sz w:val="28"/>
        </w:rPr>
        <w:t>306</w:t>
      </w:r>
    </w:p>
    <w:p w:rsidR="00B9770E" w:rsidRPr="00277615" w:rsidRDefault="00780143" w:rsidP="00B9770E">
      <w:r w:rsidRPr="00277615">
        <w:t>р.п. Панино</w:t>
      </w:r>
    </w:p>
    <w:p w:rsidR="00EA05F6" w:rsidRPr="00277615" w:rsidRDefault="00EA05F6" w:rsidP="00B9770E">
      <w:pPr>
        <w:rPr>
          <w:b/>
        </w:rPr>
      </w:pPr>
    </w:p>
    <w:p w:rsidR="00B9770E" w:rsidRPr="00277615" w:rsidRDefault="00B9770E" w:rsidP="00B9770E"/>
    <w:p w:rsidR="00B9770E" w:rsidRPr="00277615" w:rsidRDefault="00B9770E" w:rsidP="00771F55">
      <w:pPr>
        <w:pStyle w:val="a3"/>
        <w:ind w:right="4393"/>
        <w:jc w:val="both"/>
        <w:rPr>
          <w:b/>
          <w:sz w:val="28"/>
          <w:szCs w:val="26"/>
        </w:rPr>
      </w:pPr>
      <w:r w:rsidRPr="00277615">
        <w:rPr>
          <w:b/>
          <w:sz w:val="28"/>
          <w:szCs w:val="26"/>
        </w:rPr>
        <w:t xml:space="preserve">Об утверждении Положения </w:t>
      </w:r>
      <w:r w:rsidR="00170819" w:rsidRPr="00277615">
        <w:rPr>
          <w:b/>
          <w:sz w:val="28"/>
          <w:szCs w:val="26"/>
        </w:rPr>
        <w:t xml:space="preserve">                   </w:t>
      </w:r>
      <w:r w:rsidRPr="00277615">
        <w:rPr>
          <w:b/>
          <w:sz w:val="28"/>
          <w:szCs w:val="26"/>
        </w:rPr>
        <w:t>о согласовании и утверждении уставов казачьих обществ на территории</w:t>
      </w:r>
      <w:r w:rsidR="00382303" w:rsidRPr="00277615">
        <w:rPr>
          <w:b/>
          <w:sz w:val="28"/>
          <w:szCs w:val="26"/>
        </w:rPr>
        <w:t xml:space="preserve"> Панинского городского</w:t>
      </w:r>
      <w:r w:rsidR="00E06A42" w:rsidRPr="00277615">
        <w:rPr>
          <w:b/>
          <w:sz w:val="28"/>
          <w:szCs w:val="26"/>
        </w:rPr>
        <w:t xml:space="preserve"> поселения</w:t>
      </w:r>
      <w:r w:rsidRPr="00277615">
        <w:rPr>
          <w:b/>
          <w:sz w:val="28"/>
          <w:szCs w:val="26"/>
        </w:rPr>
        <w:t xml:space="preserve"> Панинского муниципального района Воронежской области</w:t>
      </w:r>
      <w:r w:rsidR="00170819" w:rsidRPr="00277615">
        <w:rPr>
          <w:b/>
          <w:sz w:val="28"/>
          <w:szCs w:val="26"/>
        </w:rPr>
        <w:t>.</w:t>
      </w:r>
    </w:p>
    <w:p w:rsidR="00EA05F6" w:rsidRPr="00277615" w:rsidRDefault="00EA05F6" w:rsidP="00170819">
      <w:pPr>
        <w:pStyle w:val="a3"/>
        <w:ind w:right="4393" w:firstLine="709"/>
        <w:jc w:val="both"/>
        <w:rPr>
          <w:b/>
          <w:sz w:val="28"/>
          <w:szCs w:val="26"/>
        </w:rPr>
      </w:pPr>
    </w:p>
    <w:p w:rsidR="00B9770E" w:rsidRPr="00277615" w:rsidRDefault="00B9770E" w:rsidP="00B9770E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770E" w:rsidRPr="00277615" w:rsidRDefault="00B9770E" w:rsidP="00170819">
      <w:pPr>
        <w:shd w:val="clear" w:color="auto" w:fill="FFFFFF"/>
        <w:spacing w:line="360" w:lineRule="auto"/>
        <w:ind w:right="-1" w:firstLine="709"/>
        <w:jc w:val="both"/>
        <w:rPr>
          <w:sz w:val="28"/>
        </w:rPr>
      </w:pPr>
      <w:proofErr w:type="gramStart"/>
      <w:r w:rsidRPr="00277615">
        <w:rPr>
          <w:sz w:val="28"/>
        </w:rPr>
        <w:t xml:space="preserve">В соответствии с ч. 3 ст. 2 Федерального закона от 05.12.2005 </w:t>
      </w:r>
      <w:r w:rsidR="00170819" w:rsidRPr="00277615">
        <w:rPr>
          <w:sz w:val="28"/>
        </w:rPr>
        <w:t xml:space="preserve">               </w:t>
      </w:r>
      <w:r w:rsidRPr="00277615">
        <w:rPr>
          <w:sz w:val="28"/>
        </w:rPr>
        <w:t>№ 154-ФЗ «О государственной службе российского казачества», п. 3.2-3.5 Указа Президента Российской Федерации от 15.07.1992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</w:t>
      </w:r>
      <w:proofErr w:type="gramEnd"/>
      <w:r w:rsidRPr="00277615">
        <w:rPr>
          <w:sz w:val="28"/>
        </w:rPr>
        <w:t>», администрация</w:t>
      </w:r>
      <w:r w:rsidR="00780143" w:rsidRPr="00277615">
        <w:rPr>
          <w:sz w:val="28"/>
        </w:rPr>
        <w:t xml:space="preserve"> Панинского городского</w:t>
      </w:r>
      <w:r w:rsidR="00E06A42" w:rsidRPr="00277615">
        <w:rPr>
          <w:sz w:val="28"/>
        </w:rPr>
        <w:t xml:space="preserve"> поселения</w:t>
      </w:r>
      <w:r w:rsidRPr="00277615">
        <w:rPr>
          <w:sz w:val="28"/>
        </w:rPr>
        <w:t xml:space="preserve"> Панинского муниципального района</w:t>
      </w:r>
      <w:r w:rsidR="00170819" w:rsidRPr="00277615">
        <w:rPr>
          <w:sz w:val="28"/>
        </w:rPr>
        <w:t xml:space="preserve"> </w:t>
      </w:r>
      <w:proofErr w:type="gramStart"/>
      <w:r w:rsidRPr="00277615">
        <w:rPr>
          <w:b/>
          <w:sz w:val="28"/>
        </w:rPr>
        <w:t>п</w:t>
      </w:r>
      <w:proofErr w:type="gramEnd"/>
      <w:r w:rsidR="00E06A42" w:rsidRPr="00277615">
        <w:rPr>
          <w:b/>
          <w:sz w:val="28"/>
        </w:rPr>
        <w:t xml:space="preserve"> </w:t>
      </w:r>
      <w:r w:rsidRPr="00277615">
        <w:rPr>
          <w:b/>
          <w:sz w:val="28"/>
        </w:rPr>
        <w:t>о</w:t>
      </w:r>
      <w:r w:rsidR="00E06A42" w:rsidRPr="00277615">
        <w:rPr>
          <w:b/>
          <w:sz w:val="28"/>
        </w:rPr>
        <w:t xml:space="preserve"> </w:t>
      </w:r>
      <w:r w:rsidRPr="00277615">
        <w:rPr>
          <w:b/>
          <w:sz w:val="28"/>
        </w:rPr>
        <w:t>с</w:t>
      </w:r>
      <w:r w:rsidR="00E06A42" w:rsidRPr="00277615">
        <w:rPr>
          <w:b/>
          <w:sz w:val="28"/>
        </w:rPr>
        <w:t xml:space="preserve"> </w:t>
      </w:r>
      <w:r w:rsidRPr="00277615">
        <w:rPr>
          <w:b/>
          <w:sz w:val="28"/>
        </w:rPr>
        <w:t>т</w:t>
      </w:r>
      <w:r w:rsidR="00E06A42" w:rsidRPr="00277615">
        <w:rPr>
          <w:b/>
          <w:sz w:val="28"/>
        </w:rPr>
        <w:t xml:space="preserve"> </w:t>
      </w:r>
      <w:r w:rsidRPr="00277615">
        <w:rPr>
          <w:b/>
          <w:sz w:val="28"/>
        </w:rPr>
        <w:t>а</w:t>
      </w:r>
      <w:r w:rsidR="00E06A42" w:rsidRPr="00277615">
        <w:rPr>
          <w:b/>
          <w:sz w:val="28"/>
        </w:rPr>
        <w:t xml:space="preserve"> </w:t>
      </w:r>
      <w:r w:rsidRPr="00277615">
        <w:rPr>
          <w:b/>
          <w:sz w:val="28"/>
        </w:rPr>
        <w:t>н</w:t>
      </w:r>
      <w:r w:rsidR="00E06A42" w:rsidRPr="00277615">
        <w:rPr>
          <w:b/>
          <w:sz w:val="28"/>
        </w:rPr>
        <w:t xml:space="preserve"> </w:t>
      </w:r>
      <w:r w:rsidRPr="00277615">
        <w:rPr>
          <w:b/>
          <w:sz w:val="28"/>
        </w:rPr>
        <w:t>о</w:t>
      </w:r>
      <w:r w:rsidR="00EA05F6" w:rsidRPr="00277615">
        <w:rPr>
          <w:b/>
          <w:sz w:val="28"/>
        </w:rPr>
        <w:t xml:space="preserve"> </w:t>
      </w:r>
      <w:r w:rsidRPr="00277615">
        <w:rPr>
          <w:b/>
          <w:sz w:val="28"/>
        </w:rPr>
        <w:t>в</w:t>
      </w:r>
      <w:r w:rsidR="00E06A42" w:rsidRPr="00277615">
        <w:rPr>
          <w:b/>
          <w:sz w:val="28"/>
        </w:rPr>
        <w:t xml:space="preserve"> </w:t>
      </w:r>
      <w:r w:rsidRPr="00277615">
        <w:rPr>
          <w:b/>
          <w:sz w:val="28"/>
        </w:rPr>
        <w:t>л</w:t>
      </w:r>
      <w:r w:rsidR="00E06A42" w:rsidRPr="00277615">
        <w:rPr>
          <w:b/>
          <w:sz w:val="28"/>
        </w:rPr>
        <w:t xml:space="preserve"> </w:t>
      </w:r>
      <w:r w:rsidRPr="00277615">
        <w:rPr>
          <w:b/>
          <w:sz w:val="28"/>
        </w:rPr>
        <w:t>я</w:t>
      </w:r>
      <w:r w:rsidR="00E06A42" w:rsidRPr="00277615">
        <w:rPr>
          <w:b/>
          <w:sz w:val="28"/>
        </w:rPr>
        <w:t xml:space="preserve"> </w:t>
      </w:r>
      <w:r w:rsidRPr="00277615">
        <w:rPr>
          <w:b/>
          <w:sz w:val="28"/>
        </w:rPr>
        <w:t>е</w:t>
      </w:r>
      <w:r w:rsidR="00E06A42" w:rsidRPr="00277615">
        <w:rPr>
          <w:b/>
          <w:sz w:val="28"/>
        </w:rPr>
        <w:t xml:space="preserve"> </w:t>
      </w:r>
      <w:r w:rsidRPr="00277615">
        <w:rPr>
          <w:b/>
          <w:sz w:val="28"/>
        </w:rPr>
        <w:t>т</w:t>
      </w:r>
      <w:r w:rsidRPr="00277615">
        <w:rPr>
          <w:sz w:val="28"/>
        </w:rPr>
        <w:t>:</w:t>
      </w:r>
    </w:p>
    <w:p w:rsidR="00B9770E" w:rsidRPr="00277615" w:rsidRDefault="00B9770E" w:rsidP="00170819">
      <w:pPr>
        <w:spacing w:line="360" w:lineRule="auto"/>
        <w:ind w:firstLine="540"/>
        <w:jc w:val="both"/>
        <w:rPr>
          <w:sz w:val="28"/>
        </w:rPr>
      </w:pPr>
      <w:r w:rsidRPr="00277615">
        <w:rPr>
          <w:sz w:val="28"/>
        </w:rPr>
        <w:t>1. Утвердить прилагаемое  Положение о согласовании и утверждении уставов казачьих обществ на территории</w:t>
      </w:r>
      <w:r w:rsidR="00780143" w:rsidRPr="00277615">
        <w:rPr>
          <w:sz w:val="28"/>
        </w:rPr>
        <w:t xml:space="preserve"> Панинского городского</w:t>
      </w:r>
      <w:r w:rsidR="00E06A42" w:rsidRPr="00277615">
        <w:rPr>
          <w:sz w:val="28"/>
        </w:rPr>
        <w:t xml:space="preserve"> поселения</w:t>
      </w:r>
      <w:r w:rsidRPr="00277615">
        <w:rPr>
          <w:sz w:val="28"/>
        </w:rPr>
        <w:t xml:space="preserve"> Панинского муниципального района Воронежской области.</w:t>
      </w:r>
    </w:p>
    <w:p w:rsidR="00382303" w:rsidRPr="00277615" w:rsidRDefault="00B9770E" w:rsidP="00277615">
      <w:pPr>
        <w:spacing w:line="360" w:lineRule="auto"/>
        <w:ind w:firstLine="540"/>
        <w:jc w:val="both"/>
        <w:rPr>
          <w:sz w:val="28"/>
          <w:szCs w:val="28"/>
        </w:rPr>
      </w:pPr>
      <w:r w:rsidRPr="00277615">
        <w:rPr>
          <w:sz w:val="28"/>
        </w:rPr>
        <w:t xml:space="preserve">2. </w:t>
      </w:r>
      <w:r w:rsidR="00382303" w:rsidRPr="00277615">
        <w:rPr>
          <w:sz w:val="28"/>
        </w:rPr>
        <w:t xml:space="preserve"> Признать утратившим силу</w:t>
      </w:r>
      <w:r w:rsidR="009B1EF8" w:rsidRPr="00277615">
        <w:rPr>
          <w:sz w:val="28"/>
        </w:rPr>
        <w:t xml:space="preserve"> </w:t>
      </w:r>
      <w:r w:rsidR="00382303" w:rsidRPr="00277615">
        <w:rPr>
          <w:sz w:val="28"/>
        </w:rPr>
        <w:t xml:space="preserve"> постановление администрации Панинского городского поселения Панинского  муниципального района Воронежской области от 25.10.2022     № 243 «Об утверждении Положения о согласовании и утверждении уставов казачьих обществ на территории </w:t>
      </w:r>
      <w:r w:rsidR="00382303" w:rsidRPr="00277615">
        <w:rPr>
          <w:sz w:val="28"/>
        </w:rPr>
        <w:lastRenderedPageBreak/>
        <w:t xml:space="preserve">Панинского городского поселения Панинского муниципального района </w:t>
      </w:r>
      <w:r w:rsidR="00382303" w:rsidRPr="00277615">
        <w:rPr>
          <w:sz w:val="28"/>
          <w:szCs w:val="28"/>
        </w:rPr>
        <w:t>Воронежской области».</w:t>
      </w:r>
    </w:p>
    <w:p w:rsidR="00277615" w:rsidRPr="00277615" w:rsidRDefault="00277615" w:rsidP="0027761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277615">
        <w:rPr>
          <w:sz w:val="28"/>
          <w:szCs w:val="28"/>
        </w:rPr>
        <w:t>3. Возложить вопросы согласования и утверждения уставов казачьих обществ на территории Панинского городского поселения на</w:t>
      </w:r>
      <w:r w:rsidR="00771F55">
        <w:rPr>
          <w:sz w:val="28"/>
          <w:szCs w:val="28"/>
        </w:rPr>
        <w:t xml:space="preserve">  </w:t>
      </w:r>
      <w:r w:rsidR="0072630D">
        <w:rPr>
          <w:sz w:val="28"/>
          <w:szCs w:val="28"/>
        </w:rPr>
        <w:t xml:space="preserve">ведущего эксперта </w:t>
      </w:r>
      <w:proofErr w:type="spellStart"/>
      <w:r w:rsidR="0072630D">
        <w:rPr>
          <w:sz w:val="28"/>
          <w:szCs w:val="28"/>
        </w:rPr>
        <w:t>Гарманову</w:t>
      </w:r>
      <w:proofErr w:type="spellEnd"/>
      <w:r w:rsidR="0072630D">
        <w:rPr>
          <w:sz w:val="28"/>
          <w:szCs w:val="28"/>
        </w:rPr>
        <w:t xml:space="preserve"> Ульяну Борисовну.</w:t>
      </w:r>
    </w:p>
    <w:p w:rsidR="004F5AE8" w:rsidRPr="00277615" w:rsidRDefault="004F5AE8" w:rsidP="00771F55">
      <w:pPr>
        <w:spacing w:line="360" w:lineRule="auto"/>
        <w:ind w:firstLine="709"/>
        <w:jc w:val="both"/>
        <w:rPr>
          <w:sz w:val="28"/>
          <w:szCs w:val="28"/>
        </w:rPr>
      </w:pPr>
      <w:r w:rsidRPr="00277615">
        <w:rPr>
          <w:sz w:val="28"/>
          <w:szCs w:val="28"/>
        </w:rPr>
        <w:t>4.Опубликовать настоящее постановл</w:t>
      </w:r>
      <w:r w:rsidR="00780143" w:rsidRPr="00277615">
        <w:rPr>
          <w:sz w:val="28"/>
          <w:szCs w:val="28"/>
        </w:rPr>
        <w:t>ение в официальном печатном издании Панинского городского поселения «Панинский муниципальный вестник «Официально» и разместить на официальном сайте администрации Панинского городского поселения.</w:t>
      </w:r>
    </w:p>
    <w:p w:rsidR="00B9770E" w:rsidRPr="00277615" w:rsidRDefault="004F5AE8" w:rsidP="00771F55">
      <w:pPr>
        <w:spacing w:line="360" w:lineRule="auto"/>
        <w:ind w:firstLine="709"/>
        <w:jc w:val="both"/>
        <w:rPr>
          <w:sz w:val="28"/>
          <w:szCs w:val="28"/>
        </w:rPr>
      </w:pPr>
      <w:r w:rsidRPr="00277615">
        <w:rPr>
          <w:sz w:val="28"/>
          <w:szCs w:val="28"/>
        </w:rPr>
        <w:t>5</w:t>
      </w:r>
      <w:r w:rsidR="00B9770E" w:rsidRPr="00277615">
        <w:rPr>
          <w:sz w:val="28"/>
          <w:szCs w:val="28"/>
        </w:rPr>
        <w:t xml:space="preserve">. </w:t>
      </w:r>
      <w:proofErr w:type="gramStart"/>
      <w:r w:rsidR="00B9770E" w:rsidRPr="00277615">
        <w:rPr>
          <w:sz w:val="28"/>
          <w:szCs w:val="28"/>
        </w:rPr>
        <w:t>Контроль за</w:t>
      </w:r>
      <w:proofErr w:type="gramEnd"/>
      <w:r w:rsidR="00B9770E" w:rsidRPr="00277615">
        <w:rPr>
          <w:sz w:val="28"/>
          <w:szCs w:val="28"/>
        </w:rPr>
        <w:t xml:space="preserve"> испол</w:t>
      </w:r>
      <w:r w:rsidR="00431731" w:rsidRPr="00277615">
        <w:rPr>
          <w:sz w:val="28"/>
          <w:szCs w:val="28"/>
        </w:rPr>
        <w:t>нением настоящего постановления оставляю за собой</w:t>
      </w:r>
    </w:p>
    <w:p w:rsidR="00B9770E" w:rsidRPr="00277615" w:rsidRDefault="00B9770E" w:rsidP="00277615">
      <w:pPr>
        <w:shd w:val="clear" w:color="auto" w:fill="FFFFFF"/>
        <w:spacing w:line="360" w:lineRule="auto"/>
        <w:ind w:right="-1" w:firstLine="708"/>
        <w:jc w:val="both"/>
        <w:rPr>
          <w:sz w:val="28"/>
          <w:szCs w:val="28"/>
        </w:rPr>
      </w:pPr>
    </w:p>
    <w:p w:rsidR="00B9770E" w:rsidRPr="00277615" w:rsidRDefault="00B9770E" w:rsidP="00170819">
      <w:pPr>
        <w:shd w:val="clear" w:color="auto" w:fill="FFFFFF"/>
        <w:spacing w:line="360" w:lineRule="auto"/>
        <w:ind w:right="-1" w:firstLine="708"/>
        <w:jc w:val="both"/>
        <w:rPr>
          <w:sz w:val="28"/>
        </w:rPr>
      </w:pPr>
    </w:p>
    <w:p w:rsidR="00170819" w:rsidRPr="00277615" w:rsidRDefault="00170819" w:rsidP="00780143">
      <w:pPr>
        <w:shd w:val="clear" w:color="auto" w:fill="FFFFFF"/>
        <w:jc w:val="both"/>
        <w:rPr>
          <w:sz w:val="28"/>
        </w:rPr>
      </w:pPr>
      <w:r w:rsidRPr="00277615">
        <w:rPr>
          <w:sz w:val="28"/>
        </w:rPr>
        <w:t>Глава</w:t>
      </w:r>
      <w:r w:rsidR="00780143" w:rsidRPr="00277615">
        <w:rPr>
          <w:sz w:val="28"/>
        </w:rPr>
        <w:t xml:space="preserve"> администрации</w:t>
      </w:r>
    </w:p>
    <w:p w:rsidR="00B9770E" w:rsidRPr="00277615" w:rsidRDefault="00780143" w:rsidP="00780143">
      <w:pPr>
        <w:shd w:val="clear" w:color="auto" w:fill="FFFFFF"/>
        <w:jc w:val="both"/>
        <w:rPr>
          <w:sz w:val="28"/>
        </w:rPr>
      </w:pPr>
      <w:r w:rsidRPr="00277615">
        <w:rPr>
          <w:sz w:val="28"/>
        </w:rPr>
        <w:t xml:space="preserve">Панинского городского </w:t>
      </w:r>
      <w:r w:rsidR="00431731" w:rsidRPr="00277615">
        <w:rPr>
          <w:sz w:val="28"/>
        </w:rPr>
        <w:t xml:space="preserve"> поселения                        </w:t>
      </w:r>
      <w:r w:rsidR="00170819" w:rsidRPr="00277615">
        <w:rPr>
          <w:sz w:val="28"/>
        </w:rPr>
        <w:t xml:space="preserve">                    </w:t>
      </w:r>
      <w:r w:rsidR="00431731" w:rsidRPr="00277615">
        <w:rPr>
          <w:sz w:val="28"/>
        </w:rPr>
        <w:t>А.</w:t>
      </w:r>
      <w:r w:rsidR="00170819" w:rsidRPr="00277615">
        <w:rPr>
          <w:sz w:val="28"/>
        </w:rPr>
        <w:t xml:space="preserve"> </w:t>
      </w:r>
      <w:r w:rsidRPr="00277615">
        <w:rPr>
          <w:sz w:val="28"/>
        </w:rPr>
        <w:t>Н. Ляшенко</w:t>
      </w:r>
    </w:p>
    <w:p w:rsidR="00431731" w:rsidRPr="00277615" w:rsidRDefault="00431731" w:rsidP="00431731">
      <w:pPr>
        <w:shd w:val="clear" w:color="auto" w:fill="FFFFFF"/>
        <w:jc w:val="both"/>
      </w:pPr>
    </w:p>
    <w:p w:rsidR="00431731" w:rsidRPr="00277615" w:rsidRDefault="00431731" w:rsidP="00431731">
      <w:pPr>
        <w:shd w:val="clear" w:color="auto" w:fill="FFFFFF"/>
        <w:jc w:val="both"/>
      </w:pPr>
    </w:p>
    <w:p w:rsidR="00431731" w:rsidRPr="00277615" w:rsidRDefault="00431731" w:rsidP="00431731">
      <w:pPr>
        <w:shd w:val="clear" w:color="auto" w:fill="FFFFFF"/>
        <w:jc w:val="both"/>
      </w:pPr>
    </w:p>
    <w:p w:rsidR="00431731" w:rsidRPr="00277615" w:rsidRDefault="00431731" w:rsidP="00431731">
      <w:pPr>
        <w:shd w:val="clear" w:color="auto" w:fill="FFFFFF"/>
        <w:jc w:val="both"/>
      </w:pPr>
    </w:p>
    <w:p w:rsidR="00431731" w:rsidRPr="00277615" w:rsidRDefault="00431731" w:rsidP="00431731">
      <w:pPr>
        <w:shd w:val="clear" w:color="auto" w:fill="FFFFFF"/>
        <w:jc w:val="both"/>
      </w:pPr>
    </w:p>
    <w:p w:rsidR="00431731" w:rsidRPr="00277615" w:rsidRDefault="00431731" w:rsidP="00431731">
      <w:pPr>
        <w:shd w:val="clear" w:color="auto" w:fill="FFFFFF"/>
        <w:jc w:val="both"/>
      </w:pPr>
    </w:p>
    <w:p w:rsidR="00431731" w:rsidRPr="00277615" w:rsidRDefault="00431731" w:rsidP="00431731">
      <w:pPr>
        <w:shd w:val="clear" w:color="auto" w:fill="FFFFFF"/>
        <w:jc w:val="both"/>
      </w:pPr>
    </w:p>
    <w:p w:rsidR="00431731" w:rsidRPr="00277615" w:rsidRDefault="00431731" w:rsidP="00431731">
      <w:pPr>
        <w:shd w:val="clear" w:color="auto" w:fill="FFFFFF"/>
        <w:jc w:val="both"/>
      </w:pPr>
    </w:p>
    <w:p w:rsidR="00431731" w:rsidRPr="00277615" w:rsidRDefault="00431731" w:rsidP="00431731">
      <w:pPr>
        <w:shd w:val="clear" w:color="auto" w:fill="FFFFFF"/>
        <w:jc w:val="both"/>
      </w:pPr>
    </w:p>
    <w:p w:rsidR="00431731" w:rsidRPr="00277615" w:rsidRDefault="00431731" w:rsidP="00431731">
      <w:pPr>
        <w:shd w:val="clear" w:color="auto" w:fill="FFFFFF"/>
        <w:jc w:val="both"/>
      </w:pPr>
    </w:p>
    <w:p w:rsidR="00431731" w:rsidRPr="00277615" w:rsidRDefault="00431731" w:rsidP="00431731">
      <w:pPr>
        <w:shd w:val="clear" w:color="auto" w:fill="FFFFFF"/>
        <w:jc w:val="both"/>
      </w:pPr>
    </w:p>
    <w:p w:rsidR="00B9770E" w:rsidRPr="00277615" w:rsidRDefault="00B9770E" w:rsidP="00B9770E">
      <w:pPr>
        <w:shd w:val="clear" w:color="auto" w:fill="FFFFFF"/>
        <w:jc w:val="both"/>
      </w:pPr>
    </w:p>
    <w:p w:rsidR="00170819" w:rsidRPr="00277615" w:rsidRDefault="00170819" w:rsidP="00B9770E">
      <w:pPr>
        <w:shd w:val="clear" w:color="auto" w:fill="FFFFFF"/>
        <w:jc w:val="both"/>
      </w:pPr>
    </w:p>
    <w:p w:rsidR="00170819" w:rsidRPr="00277615" w:rsidRDefault="00170819" w:rsidP="00B9770E">
      <w:pPr>
        <w:shd w:val="clear" w:color="auto" w:fill="FFFFFF"/>
        <w:jc w:val="both"/>
      </w:pPr>
    </w:p>
    <w:p w:rsidR="00170819" w:rsidRPr="00277615" w:rsidRDefault="00170819" w:rsidP="00B9770E">
      <w:pPr>
        <w:shd w:val="clear" w:color="auto" w:fill="FFFFFF"/>
        <w:jc w:val="both"/>
      </w:pPr>
    </w:p>
    <w:p w:rsidR="00170819" w:rsidRPr="00277615" w:rsidRDefault="00170819" w:rsidP="00B9770E">
      <w:pPr>
        <w:shd w:val="clear" w:color="auto" w:fill="FFFFFF"/>
        <w:jc w:val="both"/>
      </w:pPr>
    </w:p>
    <w:p w:rsidR="00170819" w:rsidRPr="00277615" w:rsidRDefault="00170819" w:rsidP="00B9770E">
      <w:pPr>
        <w:shd w:val="clear" w:color="auto" w:fill="FFFFFF"/>
        <w:jc w:val="both"/>
      </w:pPr>
    </w:p>
    <w:p w:rsidR="00170819" w:rsidRPr="00277615" w:rsidRDefault="00170819" w:rsidP="00B9770E">
      <w:pPr>
        <w:shd w:val="clear" w:color="auto" w:fill="FFFFFF"/>
        <w:jc w:val="both"/>
      </w:pPr>
    </w:p>
    <w:p w:rsidR="00170819" w:rsidRPr="00277615" w:rsidRDefault="00170819" w:rsidP="00B9770E">
      <w:pPr>
        <w:shd w:val="clear" w:color="auto" w:fill="FFFFFF"/>
        <w:jc w:val="both"/>
      </w:pPr>
    </w:p>
    <w:p w:rsidR="00170819" w:rsidRPr="00277615" w:rsidRDefault="00170819" w:rsidP="00B9770E">
      <w:pPr>
        <w:shd w:val="clear" w:color="auto" w:fill="FFFFFF"/>
        <w:jc w:val="both"/>
      </w:pPr>
    </w:p>
    <w:p w:rsidR="00170819" w:rsidRPr="00277615" w:rsidRDefault="00170819" w:rsidP="00B9770E">
      <w:pPr>
        <w:shd w:val="clear" w:color="auto" w:fill="FFFFFF"/>
        <w:jc w:val="both"/>
      </w:pPr>
    </w:p>
    <w:p w:rsidR="00170819" w:rsidRPr="00277615" w:rsidRDefault="00170819" w:rsidP="00B9770E">
      <w:pPr>
        <w:shd w:val="clear" w:color="auto" w:fill="FFFFFF"/>
        <w:jc w:val="both"/>
      </w:pPr>
    </w:p>
    <w:p w:rsidR="00170819" w:rsidRPr="00277615" w:rsidRDefault="00170819" w:rsidP="00B9770E">
      <w:pPr>
        <w:shd w:val="clear" w:color="auto" w:fill="FFFFFF"/>
        <w:jc w:val="both"/>
      </w:pPr>
    </w:p>
    <w:p w:rsidR="00170819" w:rsidRPr="00277615" w:rsidRDefault="00170819" w:rsidP="00B9770E">
      <w:pPr>
        <w:shd w:val="clear" w:color="auto" w:fill="FFFFFF"/>
        <w:jc w:val="both"/>
      </w:pPr>
    </w:p>
    <w:p w:rsidR="00170819" w:rsidRPr="00277615" w:rsidRDefault="00170819" w:rsidP="00B9770E">
      <w:pPr>
        <w:shd w:val="clear" w:color="auto" w:fill="FFFFFF"/>
        <w:jc w:val="both"/>
      </w:pPr>
    </w:p>
    <w:p w:rsidR="00170819" w:rsidRPr="00277615" w:rsidRDefault="00170819" w:rsidP="00B9770E">
      <w:pPr>
        <w:shd w:val="clear" w:color="auto" w:fill="FFFFFF"/>
        <w:jc w:val="both"/>
      </w:pPr>
    </w:p>
    <w:p w:rsidR="00382303" w:rsidRPr="00277615" w:rsidRDefault="00382303" w:rsidP="00B9770E">
      <w:pPr>
        <w:shd w:val="clear" w:color="auto" w:fill="FFFFFF"/>
        <w:jc w:val="both"/>
      </w:pPr>
    </w:p>
    <w:p w:rsidR="00B9770E" w:rsidRPr="00277615" w:rsidRDefault="00B9770E" w:rsidP="00B9770E"/>
    <w:p w:rsidR="00780143" w:rsidRPr="00277615" w:rsidRDefault="00780143" w:rsidP="00170819">
      <w:pPr>
        <w:tabs>
          <w:tab w:val="left" w:pos="3060"/>
          <w:tab w:val="left" w:pos="3240"/>
          <w:tab w:val="left" w:pos="4140"/>
          <w:tab w:val="left" w:pos="5812"/>
        </w:tabs>
        <w:ind w:left="5812"/>
        <w:jc w:val="right"/>
      </w:pPr>
    </w:p>
    <w:p w:rsidR="00B9770E" w:rsidRPr="00277615" w:rsidRDefault="00B9770E" w:rsidP="009B1EF8">
      <w:pPr>
        <w:tabs>
          <w:tab w:val="left" w:pos="3060"/>
          <w:tab w:val="left" w:pos="3240"/>
          <w:tab w:val="left" w:pos="4140"/>
          <w:tab w:val="left" w:pos="5529"/>
        </w:tabs>
        <w:ind w:left="5812"/>
        <w:rPr>
          <w:caps/>
        </w:rPr>
      </w:pPr>
      <w:r w:rsidRPr="00277615">
        <w:t xml:space="preserve">Приложение </w:t>
      </w:r>
      <w:r w:rsidRPr="00277615">
        <w:rPr>
          <w:caps/>
        </w:rPr>
        <w:t xml:space="preserve"> </w:t>
      </w:r>
    </w:p>
    <w:p w:rsidR="00B9770E" w:rsidRPr="00277615" w:rsidRDefault="00B9770E" w:rsidP="009B1EF8">
      <w:pPr>
        <w:tabs>
          <w:tab w:val="left" w:pos="3060"/>
          <w:tab w:val="left" w:pos="3240"/>
          <w:tab w:val="left" w:pos="4140"/>
          <w:tab w:val="left" w:pos="5529"/>
          <w:tab w:val="left" w:pos="5670"/>
        </w:tabs>
        <w:ind w:left="5529"/>
      </w:pPr>
      <w:r w:rsidRPr="00277615">
        <w:t xml:space="preserve">к постановлению администрации </w:t>
      </w:r>
      <w:r w:rsidR="00780143" w:rsidRPr="00277615">
        <w:t>Панинского городского</w:t>
      </w:r>
      <w:r w:rsidR="00170819" w:rsidRPr="00277615">
        <w:t xml:space="preserve"> </w:t>
      </w:r>
      <w:r w:rsidR="00ED4E00" w:rsidRPr="00277615">
        <w:t xml:space="preserve">поселения </w:t>
      </w:r>
      <w:r w:rsidRPr="00277615">
        <w:t>Панинского муниципального р</w:t>
      </w:r>
      <w:r w:rsidR="00780143" w:rsidRPr="00277615">
        <w:t xml:space="preserve">айона Воронежской области </w:t>
      </w:r>
      <w:r w:rsidR="00780143" w:rsidRPr="00277615">
        <w:br/>
        <w:t>от 14.12</w:t>
      </w:r>
      <w:r w:rsidR="00431731" w:rsidRPr="00277615">
        <w:t>.2022</w:t>
      </w:r>
      <w:r w:rsidRPr="00277615">
        <w:t xml:space="preserve"> № </w:t>
      </w:r>
      <w:r w:rsidR="00780143" w:rsidRPr="00277615">
        <w:t>306</w:t>
      </w:r>
    </w:p>
    <w:p w:rsidR="00B9770E" w:rsidRPr="00277615" w:rsidRDefault="00B9770E" w:rsidP="009B1EF8">
      <w:pPr>
        <w:pStyle w:val="a3"/>
        <w:tabs>
          <w:tab w:val="left" w:pos="5529"/>
        </w:tabs>
      </w:pPr>
    </w:p>
    <w:p w:rsidR="00170819" w:rsidRPr="00277615" w:rsidRDefault="00170819" w:rsidP="00170819">
      <w:pPr>
        <w:pStyle w:val="a3"/>
        <w:spacing w:after="0" w:line="276" w:lineRule="auto"/>
        <w:jc w:val="center"/>
        <w:rPr>
          <w:b/>
          <w:sz w:val="28"/>
        </w:rPr>
      </w:pPr>
      <w:r w:rsidRPr="00277615">
        <w:rPr>
          <w:b/>
          <w:sz w:val="28"/>
        </w:rPr>
        <w:t>ПОЛОЖЕНИЕ</w:t>
      </w:r>
    </w:p>
    <w:p w:rsidR="00B9770E" w:rsidRPr="00277615" w:rsidRDefault="00B9770E" w:rsidP="00170819">
      <w:pPr>
        <w:pStyle w:val="a3"/>
        <w:spacing w:after="0" w:line="276" w:lineRule="auto"/>
        <w:jc w:val="center"/>
        <w:rPr>
          <w:b/>
          <w:sz w:val="28"/>
        </w:rPr>
      </w:pPr>
      <w:r w:rsidRPr="00277615">
        <w:rPr>
          <w:b/>
          <w:sz w:val="28"/>
        </w:rPr>
        <w:t xml:space="preserve">о согласовании и утверждении уставов казачьих обществ </w:t>
      </w:r>
    </w:p>
    <w:p w:rsidR="00170819" w:rsidRPr="00277615" w:rsidRDefault="00B9770E" w:rsidP="00170819">
      <w:pPr>
        <w:pStyle w:val="a3"/>
        <w:spacing w:after="0" w:line="276" w:lineRule="auto"/>
        <w:jc w:val="center"/>
        <w:rPr>
          <w:b/>
          <w:sz w:val="28"/>
        </w:rPr>
      </w:pPr>
      <w:r w:rsidRPr="00277615">
        <w:rPr>
          <w:b/>
          <w:sz w:val="28"/>
        </w:rPr>
        <w:t>на территории</w:t>
      </w:r>
      <w:r w:rsidR="00780143" w:rsidRPr="00277615">
        <w:rPr>
          <w:b/>
          <w:sz w:val="28"/>
        </w:rPr>
        <w:t xml:space="preserve"> Панинского городского</w:t>
      </w:r>
      <w:r w:rsidR="00431731" w:rsidRPr="00277615">
        <w:rPr>
          <w:b/>
          <w:sz w:val="28"/>
        </w:rPr>
        <w:t xml:space="preserve"> поселения</w:t>
      </w:r>
    </w:p>
    <w:p w:rsidR="00B9770E" w:rsidRPr="00277615" w:rsidRDefault="00B9770E" w:rsidP="00170819">
      <w:pPr>
        <w:pStyle w:val="a3"/>
        <w:spacing w:after="0" w:line="276" w:lineRule="auto"/>
        <w:jc w:val="center"/>
        <w:rPr>
          <w:b/>
          <w:sz w:val="28"/>
        </w:rPr>
      </w:pPr>
      <w:r w:rsidRPr="00277615">
        <w:rPr>
          <w:b/>
          <w:sz w:val="28"/>
        </w:rPr>
        <w:t>Панинского муниципального района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 xml:space="preserve">1. </w:t>
      </w:r>
      <w:proofErr w:type="gramStart"/>
      <w:r w:rsidRPr="002B3252">
        <w:rPr>
          <w:sz w:val="24"/>
          <w:szCs w:val="24"/>
        </w:rPr>
        <w:t>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3.2 - 3.5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казачества", предельные сроки и общий порядок их представления и рассмотрения, общий порядок принятия решений о согласовании и</w:t>
      </w:r>
      <w:proofErr w:type="gramEnd"/>
      <w:r w:rsidRPr="002B3252">
        <w:rPr>
          <w:sz w:val="24"/>
          <w:szCs w:val="24"/>
        </w:rPr>
        <w:t xml:space="preserve"> </w:t>
      </w:r>
      <w:proofErr w:type="gramStart"/>
      <w:r w:rsidRPr="002B3252">
        <w:rPr>
          <w:sz w:val="24"/>
          <w:szCs w:val="24"/>
        </w:rPr>
        <w:t>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  <w:proofErr w:type="gramEnd"/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bookmarkStart w:id="0" w:name="P31"/>
      <w:bookmarkEnd w:id="0"/>
      <w:r w:rsidRPr="002B3252">
        <w:rPr>
          <w:sz w:val="24"/>
          <w:szCs w:val="24"/>
        </w:rPr>
        <w:t xml:space="preserve">2. Уставы хуторских, станичных, казачьих обществ, создаваемых (действующих) на территории </w:t>
      </w:r>
      <w:r>
        <w:rPr>
          <w:sz w:val="24"/>
          <w:szCs w:val="24"/>
        </w:rPr>
        <w:t>Панинского</w:t>
      </w:r>
      <w:r w:rsidRPr="002B3252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  <w:r w:rsidRPr="002B3252">
        <w:rPr>
          <w:sz w:val="24"/>
          <w:szCs w:val="24"/>
        </w:rPr>
        <w:t xml:space="preserve"> поселения,</w:t>
      </w:r>
      <w:r w:rsidRPr="002B3252">
        <w:rPr>
          <w:sz w:val="24"/>
          <w:szCs w:val="24"/>
          <w:highlight w:val="yellow"/>
        </w:rPr>
        <w:t xml:space="preserve"> </w:t>
      </w:r>
      <w:r w:rsidRPr="002B3252">
        <w:rPr>
          <w:sz w:val="24"/>
          <w:szCs w:val="24"/>
        </w:rPr>
        <w:t>согласовываются с атаманом районного (юртового) либо окружного (</w:t>
      </w:r>
      <w:proofErr w:type="spellStart"/>
      <w:r w:rsidRPr="002B3252">
        <w:rPr>
          <w:sz w:val="24"/>
          <w:szCs w:val="24"/>
        </w:rPr>
        <w:t>отдельского</w:t>
      </w:r>
      <w:proofErr w:type="spellEnd"/>
      <w:r w:rsidRPr="002B3252">
        <w:rPr>
          <w:sz w:val="24"/>
          <w:szCs w:val="24"/>
        </w:rPr>
        <w:t>) казачьего общества (если районное (юртовое) либо окружное (</w:t>
      </w:r>
      <w:proofErr w:type="spellStart"/>
      <w:proofErr w:type="gramStart"/>
      <w:r w:rsidRPr="002B3252">
        <w:rPr>
          <w:sz w:val="24"/>
          <w:szCs w:val="24"/>
        </w:rPr>
        <w:t>отдельское</w:t>
      </w:r>
      <w:proofErr w:type="spellEnd"/>
      <w:r w:rsidRPr="002B3252">
        <w:rPr>
          <w:sz w:val="24"/>
          <w:szCs w:val="24"/>
        </w:rPr>
        <w:t xml:space="preserve">) </w:t>
      </w:r>
      <w:proofErr w:type="gramEnd"/>
      <w:r w:rsidRPr="002B3252">
        <w:rPr>
          <w:sz w:val="24"/>
          <w:szCs w:val="24"/>
        </w:rPr>
        <w:t>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 xml:space="preserve">3. </w:t>
      </w:r>
      <w:proofErr w:type="gramStart"/>
      <w:r w:rsidRPr="002B3252">
        <w:rPr>
          <w:sz w:val="24"/>
          <w:szCs w:val="24"/>
        </w:rPr>
        <w:t xml:space="preserve">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</w:t>
      </w:r>
      <w:r>
        <w:rPr>
          <w:sz w:val="24"/>
          <w:szCs w:val="24"/>
        </w:rPr>
        <w:t>Панинского</w:t>
      </w:r>
      <w:r w:rsidRPr="002B3252">
        <w:rPr>
          <w:sz w:val="24"/>
          <w:szCs w:val="24"/>
        </w:rPr>
        <w:t xml:space="preserve"> муниципального района, согласовываются с главами соответствующих городских, сельских поселений, а также с атаманом районного (юртового) либо окружного (</w:t>
      </w:r>
      <w:proofErr w:type="spellStart"/>
      <w:r w:rsidRPr="002B3252">
        <w:rPr>
          <w:sz w:val="24"/>
          <w:szCs w:val="24"/>
        </w:rPr>
        <w:t>отдельского</w:t>
      </w:r>
      <w:proofErr w:type="spellEnd"/>
      <w:r w:rsidRPr="002B3252">
        <w:rPr>
          <w:sz w:val="24"/>
          <w:szCs w:val="24"/>
        </w:rPr>
        <w:t>) казачьего общества (если районное (юртовое) либо окружное (</w:t>
      </w:r>
      <w:proofErr w:type="spellStart"/>
      <w:r w:rsidRPr="002B3252">
        <w:rPr>
          <w:sz w:val="24"/>
          <w:szCs w:val="24"/>
        </w:rPr>
        <w:t>отдельское</w:t>
      </w:r>
      <w:proofErr w:type="spellEnd"/>
      <w:r w:rsidRPr="002B3252">
        <w:rPr>
          <w:sz w:val="24"/>
          <w:szCs w:val="24"/>
        </w:rPr>
        <w:t>) казачье общество осуществляет деятельность на территории Воронежской области, на которой создаются (действуют) названные</w:t>
      </w:r>
      <w:proofErr w:type="gramEnd"/>
      <w:r w:rsidRPr="002B3252">
        <w:rPr>
          <w:sz w:val="24"/>
          <w:szCs w:val="24"/>
        </w:rPr>
        <w:t xml:space="preserve"> казачьи общества).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4. Согласование уставов казачьих обществ осуществляется после: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bookmarkStart w:id="1" w:name="P42"/>
      <w:bookmarkEnd w:id="1"/>
      <w:r w:rsidRPr="002B3252">
        <w:rPr>
          <w:sz w:val="24"/>
          <w:szCs w:val="24"/>
        </w:rPr>
        <w:t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пунктах 2-3 настоящего положения, представление о согласовании устава казачьего общества. К представлению прилагаются: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2B3252">
        <w:rPr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</w:t>
      </w:r>
      <w:r w:rsidRPr="002B3252">
        <w:rPr>
          <w:sz w:val="24"/>
          <w:szCs w:val="24"/>
        </w:rPr>
        <w:lastRenderedPageBreak/>
        <w:t>установленных главами 4 и 9.1 Гражданского кодекса Российской Федерации (Собрание законодательства Российской Федерации, 1994, N 32, ст. 3301; 2019, N 51, ст. 7482)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в) устав казачьего общества в новой редакции.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bookmarkStart w:id="2" w:name="P46"/>
      <w:bookmarkEnd w:id="2"/>
      <w:r w:rsidRPr="002B3252">
        <w:rPr>
          <w:sz w:val="24"/>
          <w:szCs w:val="24"/>
        </w:rPr>
        <w:t xml:space="preserve">6. </w:t>
      </w:r>
      <w:proofErr w:type="gramStart"/>
      <w:r w:rsidRPr="002B3252">
        <w:rPr>
          <w:sz w:val="24"/>
          <w:szCs w:val="24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2-3 настоящего положения, представление о согласовании устава казачьего общества.</w:t>
      </w:r>
      <w:proofErr w:type="gramEnd"/>
      <w:r w:rsidRPr="002B3252">
        <w:rPr>
          <w:sz w:val="24"/>
          <w:szCs w:val="24"/>
        </w:rPr>
        <w:t xml:space="preserve"> К представлению прилагаются: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в) устав казачьего общества.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bookmarkStart w:id="3" w:name="P50"/>
      <w:bookmarkEnd w:id="3"/>
      <w:r w:rsidRPr="002B3252">
        <w:rPr>
          <w:sz w:val="24"/>
          <w:szCs w:val="24"/>
        </w:rPr>
        <w:t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2 - 3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8. 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bookmarkStart w:id="4" w:name="P52"/>
      <w:bookmarkEnd w:id="4"/>
      <w:r w:rsidRPr="002B3252">
        <w:rPr>
          <w:sz w:val="24"/>
          <w:szCs w:val="24"/>
        </w:rPr>
        <w:t>9.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2-3 настоящего положения, в течение 14 календарных дней со дня поступления указанных документов.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10. По истечении срока, установленного пунктом 9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12. Согласование устава казачьего общества оформляется служебным письмом, подписанным непосредственно должностными лицами, названными в пунктах 2-3 настоящего положения.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lastRenderedPageBreak/>
        <w:t>13. Основаниями для отказа в согласовании устава действующего казачьего общества являются: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bookmarkStart w:id="5" w:name="P60"/>
      <w:bookmarkEnd w:id="5"/>
      <w:r w:rsidRPr="002B3252">
        <w:rPr>
          <w:sz w:val="24"/>
          <w:szCs w:val="24"/>
        </w:rPr>
        <w:t>14. Основаниями для отказа в согласовании устава создаваемого казачьего общества являются: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15. Отказ в согласовании устава казачьего общества не является препятствием для повторного направления должностным лицам, названным в пунктах 2-3 настоящего положения,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7-14настоящего положения.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bookmarkStart w:id="6" w:name="P67"/>
      <w:bookmarkEnd w:id="6"/>
      <w:r w:rsidRPr="002B3252">
        <w:rPr>
          <w:sz w:val="24"/>
          <w:szCs w:val="24"/>
        </w:rPr>
        <w:t xml:space="preserve">16. Уставы хуторских, станичных казачьих обществ, создаваемых (действующих) на территории </w:t>
      </w:r>
      <w:r>
        <w:rPr>
          <w:sz w:val="24"/>
          <w:szCs w:val="24"/>
        </w:rPr>
        <w:t>Панинского</w:t>
      </w:r>
      <w:r w:rsidRPr="002B3252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  <w:r w:rsidRPr="002B3252">
        <w:rPr>
          <w:sz w:val="24"/>
          <w:szCs w:val="24"/>
        </w:rPr>
        <w:t xml:space="preserve"> поселения, утверждаются главой </w:t>
      </w:r>
      <w:r>
        <w:rPr>
          <w:sz w:val="24"/>
          <w:szCs w:val="24"/>
        </w:rPr>
        <w:t>Панинского</w:t>
      </w:r>
      <w:r w:rsidRPr="002B3252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  <w:r w:rsidRPr="002B3252">
        <w:rPr>
          <w:sz w:val="24"/>
          <w:szCs w:val="24"/>
        </w:rPr>
        <w:t xml:space="preserve"> поселения.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 xml:space="preserve">17. Уставы хуторских, станичных казачьих обществ, создаваемых (действующих) на территориях двух и более сельских поселений, входящих в состав </w:t>
      </w:r>
      <w:r>
        <w:rPr>
          <w:sz w:val="24"/>
          <w:szCs w:val="24"/>
        </w:rPr>
        <w:t>Панинского</w:t>
      </w:r>
      <w:r w:rsidRPr="002B3252">
        <w:rPr>
          <w:sz w:val="24"/>
          <w:szCs w:val="24"/>
        </w:rPr>
        <w:t xml:space="preserve"> муниципального района, утверждаются главой </w:t>
      </w:r>
      <w:r>
        <w:rPr>
          <w:sz w:val="24"/>
          <w:szCs w:val="24"/>
        </w:rPr>
        <w:t>Панинского</w:t>
      </w:r>
      <w:r w:rsidRPr="002B3252">
        <w:rPr>
          <w:sz w:val="24"/>
          <w:szCs w:val="24"/>
        </w:rPr>
        <w:t xml:space="preserve"> муниципального района.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bookmarkStart w:id="7" w:name="P74"/>
      <w:bookmarkEnd w:id="7"/>
      <w:r w:rsidRPr="002B3252">
        <w:rPr>
          <w:sz w:val="24"/>
          <w:szCs w:val="24"/>
        </w:rPr>
        <w:t>18. Утверждение уставов казачьих обществ осуществляется после их согласования должностными лицами, названными в пунктах 2-3настоящего положения.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bookmarkStart w:id="8" w:name="P76"/>
      <w:bookmarkEnd w:id="8"/>
      <w:r w:rsidRPr="002B3252">
        <w:rPr>
          <w:sz w:val="24"/>
          <w:szCs w:val="24"/>
        </w:rPr>
        <w:t>19.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пунктах 16-17 настоящего положения, представление об утверждении устава казачьего общества. К представлению прилагаются: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lastRenderedPageBreak/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в) копии писем о согласовании устава казачьего общества должностными лицами, названными в пунктах 2-3 настоящего положения;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г) устав казачьего общества на бумажном носителе и в электронном виде.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bookmarkStart w:id="9" w:name="P81"/>
      <w:bookmarkEnd w:id="9"/>
      <w:r w:rsidRPr="002B3252">
        <w:rPr>
          <w:sz w:val="24"/>
          <w:szCs w:val="24"/>
        </w:rPr>
        <w:t>20.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пунктах 16-17 настоящего положения, представление об утверждении устава казачьего общества. К представлению прилагаются: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в) копии писем о согласовании устава казачьего общества должностными лицами, названными в пунктах 2-3 настоящего положения;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г) устав казачьего общества на бумажном носителе и в электронном виде.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bookmarkStart w:id="10" w:name="P86"/>
      <w:bookmarkEnd w:id="10"/>
      <w:r w:rsidRPr="002B3252">
        <w:rPr>
          <w:sz w:val="24"/>
          <w:szCs w:val="24"/>
        </w:rPr>
        <w:t>21. Указанные в пунктах 19 и 20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bookmarkStart w:id="11" w:name="P87"/>
      <w:bookmarkEnd w:id="11"/>
      <w:r w:rsidRPr="002B3252">
        <w:rPr>
          <w:sz w:val="24"/>
          <w:szCs w:val="24"/>
        </w:rPr>
        <w:t>22.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пунктах 16-17 настоящего положения, в течение 30 календарных дней со дня поступления указанных документов.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bookmarkStart w:id="12" w:name="P88"/>
      <w:bookmarkEnd w:id="12"/>
      <w:r w:rsidRPr="002B3252">
        <w:rPr>
          <w:sz w:val="24"/>
          <w:szCs w:val="24"/>
        </w:rPr>
        <w:t>23. По истечении срока, указанного в пункте 22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24.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25. Утверждение устава казачьего общества оформляется правовым актом должностного лица, названного в пунктах 16-17 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23 настоящего положения.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26. На титульном листе утверждаемого устава казачьего общества рекомендуется указывать: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 xml:space="preserve">слово УСТАВ (прописными буквами) и полное наименование казачьего </w:t>
      </w:r>
      <w:r w:rsidRPr="002B3252">
        <w:rPr>
          <w:sz w:val="24"/>
          <w:szCs w:val="24"/>
        </w:rPr>
        <w:lastRenderedPageBreak/>
        <w:t>общества;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2B3252">
        <w:rPr>
          <w:sz w:val="24"/>
          <w:szCs w:val="24"/>
        </w:rPr>
        <w:t>гриф утверждения, состоящий из слова УТВЕРЖДЕНО</w:t>
      </w:r>
      <w:proofErr w:type="gramEnd"/>
      <w:r w:rsidRPr="002B3252">
        <w:rPr>
          <w:sz w:val="24"/>
          <w:szCs w:val="24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2B3252">
        <w:rPr>
          <w:sz w:val="24"/>
          <w:szCs w:val="24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2B3252">
        <w:rPr>
          <w:sz w:val="24"/>
          <w:szCs w:val="24"/>
        </w:rPr>
        <w:t xml:space="preserve"> в случае согласования устава несколькими должностными лицами, названными в пунктах 2-3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27. Основаниями для отказа в утверждении устава действующего казачьего общества являются: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б) непредставление или представление неполного комплекта документов, предусмотренных пунктом 31 настоящего положения, несоблюдение требований к их оформлению, порядку и сроку представления;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bookmarkStart w:id="13" w:name="P101"/>
      <w:bookmarkEnd w:id="13"/>
      <w:r w:rsidRPr="002B3252">
        <w:rPr>
          <w:sz w:val="24"/>
          <w:szCs w:val="24"/>
        </w:rPr>
        <w:t>28. Основаниями для отказа в утверждении устава создаваемого казачьего общества являются: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б) непредставление или представление неполного комплекта документов, предусмотренных пунктом 32 настоящего положения, несоблюдение требований к их оформлению, порядку и сроку представления;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29. Отказ в утверждении устава казачьего общества не является препятствием для повторного направления должностным лицам, указанным в пунктах 16-17 настоящего положения, представления об утверждении устава казачьего общества и документов, предусмотренных пунктами 19 и 20 настоящего положения, при условии устранения оснований, послуживших причиной для принятия указанного решения.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пунктами 19 и 20 настоящего положения, и </w:t>
      </w:r>
      <w:r w:rsidRPr="002B3252">
        <w:rPr>
          <w:sz w:val="24"/>
          <w:szCs w:val="24"/>
        </w:rPr>
        <w:lastRenderedPageBreak/>
        <w:t>принятие по этому представлению решения осуществляются в порядке, предусмотренном пунктами 21-28 настоящего положения.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  <w:r w:rsidRPr="002B3252">
        <w:rPr>
          <w:sz w:val="24"/>
          <w:szCs w:val="24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19 и 20 настоящего положения, не ограничено.</w:t>
      </w:r>
    </w:p>
    <w:p w:rsidR="00D442C5" w:rsidRPr="002B3252" w:rsidRDefault="00D442C5" w:rsidP="00D442C5">
      <w:pPr>
        <w:ind w:firstLine="709"/>
        <w:jc w:val="right"/>
        <w:rPr>
          <w:rFonts w:cs="Arial"/>
        </w:rPr>
      </w:pPr>
      <w:r w:rsidRPr="002B3252">
        <w:rPr>
          <w:rFonts w:cs="Arial"/>
        </w:rPr>
        <w:br w:type="page"/>
      </w:r>
      <w:r w:rsidRPr="002B3252">
        <w:rPr>
          <w:rFonts w:cs="Arial"/>
        </w:rPr>
        <w:lastRenderedPageBreak/>
        <w:t>Приложение</w:t>
      </w:r>
    </w:p>
    <w:p w:rsidR="00D442C5" w:rsidRPr="002B3252" w:rsidRDefault="00D442C5" w:rsidP="00D442C5">
      <w:pPr>
        <w:pStyle w:val="ConsPlusNormal0"/>
        <w:ind w:firstLine="709"/>
        <w:jc w:val="right"/>
        <w:rPr>
          <w:sz w:val="24"/>
          <w:szCs w:val="24"/>
        </w:rPr>
      </w:pPr>
      <w:r w:rsidRPr="002B3252">
        <w:rPr>
          <w:sz w:val="24"/>
          <w:szCs w:val="24"/>
        </w:rPr>
        <w:t>к положению</w:t>
      </w:r>
    </w:p>
    <w:p w:rsidR="00D442C5" w:rsidRPr="002B3252" w:rsidRDefault="00D442C5" w:rsidP="00D442C5">
      <w:pPr>
        <w:pStyle w:val="ConsPlusNormal0"/>
        <w:ind w:firstLine="709"/>
        <w:jc w:val="right"/>
        <w:rPr>
          <w:sz w:val="24"/>
          <w:szCs w:val="24"/>
        </w:rPr>
      </w:pPr>
      <w:r w:rsidRPr="002B3252">
        <w:rPr>
          <w:sz w:val="24"/>
          <w:szCs w:val="24"/>
        </w:rPr>
        <w:t>о согласовании и утверждении</w:t>
      </w:r>
    </w:p>
    <w:p w:rsidR="00DB23E5" w:rsidRDefault="00D442C5" w:rsidP="00D442C5">
      <w:pPr>
        <w:pStyle w:val="ConsPlusNormal0"/>
        <w:ind w:firstLine="709"/>
        <w:jc w:val="right"/>
        <w:rPr>
          <w:sz w:val="24"/>
          <w:szCs w:val="24"/>
        </w:rPr>
      </w:pPr>
      <w:r w:rsidRPr="002B3252">
        <w:rPr>
          <w:sz w:val="24"/>
          <w:szCs w:val="24"/>
        </w:rPr>
        <w:t>уставов казачьих обществ</w:t>
      </w:r>
      <w:r w:rsidR="00DB23E5">
        <w:rPr>
          <w:sz w:val="24"/>
          <w:szCs w:val="24"/>
        </w:rPr>
        <w:t xml:space="preserve"> на территории </w:t>
      </w:r>
    </w:p>
    <w:p w:rsidR="00DB23E5" w:rsidRDefault="00DB23E5" w:rsidP="00D442C5">
      <w:pPr>
        <w:pStyle w:val="ConsPlusNormal0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городского поселения </w:t>
      </w:r>
    </w:p>
    <w:p w:rsidR="00DB23E5" w:rsidRDefault="00DB23E5" w:rsidP="00D442C5">
      <w:pPr>
        <w:pStyle w:val="ConsPlusNormal0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D442C5" w:rsidRPr="002B3252" w:rsidRDefault="00DB23E5" w:rsidP="00D442C5">
      <w:pPr>
        <w:pStyle w:val="ConsPlusNormal0"/>
        <w:ind w:firstLine="709"/>
        <w:jc w:val="right"/>
        <w:rPr>
          <w:sz w:val="24"/>
          <w:szCs w:val="24"/>
        </w:rPr>
      </w:pPr>
      <w:bookmarkStart w:id="14" w:name="_GoBack"/>
      <w:bookmarkEnd w:id="14"/>
      <w:r>
        <w:rPr>
          <w:sz w:val="24"/>
          <w:szCs w:val="24"/>
        </w:rPr>
        <w:t>Воронежской области от 14.12.2022 № 306</w:t>
      </w:r>
    </w:p>
    <w:p w:rsidR="00D442C5" w:rsidRPr="002B3252" w:rsidRDefault="00D442C5" w:rsidP="00D442C5">
      <w:pPr>
        <w:pStyle w:val="ConsPlusNormal0"/>
        <w:ind w:firstLine="709"/>
        <w:jc w:val="right"/>
        <w:rPr>
          <w:sz w:val="24"/>
          <w:szCs w:val="24"/>
        </w:rPr>
      </w:pPr>
    </w:p>
    <w:p w:rsidR="00D442C5" w:rsidRPr="002B3252" w:rsidRDefault="00D442C5" w:rsidP="00D442C5">
      <w:pPr>
        <w:pStyle w:val="ConsPlusNormal0"/>
        <w:ind w:firstLine="709"/>
        <w:jc w:val="center"/>
        <w:rPr>
          <w:sz w:val="24"/>
          <w:szCs w:val="24"/>
        </w:rPr>
      </w:pPr>
      <w:bookmarkStart w:id="15" w:name="P118"/>
      <w:bookmarkEnd w:id="15"/>
      <w:r w:rsidRPr="002B3252">
        <w:rPr>
          <w:sz w:val="24"/>
          <w:szCs w:val="24"/>
        </w:rPr>
        <w:t>РЕКОМЕНДУЕМЫЙ ОБРАЗЕЦ</w:t>
      </w:r>
    </w:p>
    <w:p w:rsidR="00D442C5" w:rsidRPr="002B3252" w:rsidRDefault="00D442C5" w:rsidP="00D442C5">
      <w:pPr>
        <w:pStyle w:val="ConsPlusNormal0"/>
        <w:ind w:firstLine="709"/>
        <w:jc w:val="center"/>
        <w:rPr>
          <w:sz w:val="24"/>
          <w:szCs w:val="24"/>
        </w:rPr>
      </w:pPr>
      <w:r w:rsidRPr="002B3252">
        <w:rPr>
          <w:sz w:val="24"/>
          <w:szCs w:val="24"/>
        </w:rPr>
        <w:t>ТИТУЛЬНОГО ЛИСТА УСТАВА КАЗАЧЬЕГО ОБЩЕСТВА</w:t>
      </w:r>
    </w:p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396"/>
        <w:gridCol w:w="907"/>
        <w:gridCol w:w="963"/>
        <w:gridCol w:w="623"/>
        <w:gridCol w:w="453"/>
        <w:gridCol w:w="1077"/>
      </w:tblGrid>
      <w:tr w:rsidR="00D442C5" w:rsidRPr="002B3252" w:rsidTr="0029722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  <w:r w:rsidRPr="002B3252">
              <w:rPr>
                <w:sz w:val="24"/>
                <w:szCs w:val="24"/>
              </w:rPr>
              <w:t>УТВЕРЖДЕНО</w:t>
            </w:r>
          </w:p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  <w:r w:rsidRPr="002B3252">
              <w:rPr>
                <w:sz w:val="24"/>
                <w:szCs w:val="24"/>
              </w:rPr>
              <w:t>приказом ФАДН России</w:t>
            </w:r>
          </w:p>
        </w:tc>
      </w:tr>
      <w:tr w:rsidR="00D442C5" w:rsidRPr="002B3252" w:rsidTr="0029722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  <w:r w:rsidRPr="002B3252">
              <w:rPr>
                <w:sz w:val="24"/>
                <w:szCs w:val="24"/>
              </w:rPr>
              <w:t>от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  <w:r w:rsidRPr="002B3252">
              <w:rPr>
                <w:sz w:val="24"/>
                <w:szCs w:val="24"/>
              </w:rPr>
              <w:t>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</w:p>
        </w:tc>
      </w:tr>
      <w:tr w:rsidR="00D442C5" w:rsidRPr="002B3252" w:rsidTr="0029722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</w:p>
        </w:tc>
      </w:tr>
      <w:tr w:rsidR="00D442C5" w:rsidRPr="002B3252" w:rsidTr="0029722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  <w:r w:rsidRPr="002B3252">
              <w:rPr>
                <w:sz w:val="24"/>
                <w:szCs w:val="24"/>
              </w:rPr>
              <w:t>СОГЛАСОВАНО</w:t>
            </w:r>
          </w:p>
        </w:tc>
      </w:tr>
      <w:tr w:rsidR="00D442C5" w:rsidRPr="002B3252" w:rsidTr="0029722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</w:p>
        </w:tc>
      </w:tr>
      <w:tr w:rsidR="00D442C5" w:rsidRPr="002B3252" w:rsidTr="0029722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  <w:r w:rsidRPr="002B3252">
              <w:rPr>
                <w:sz w:val="24"/>
                <w:szCs w:val="24"/>
              </w:rPr>
              <w:t>(наименование должности)</w:t>
            </w:r>
          </w:p>
        </w:tc>
      </w:tr>
      <w:tr w:rsidR="00D442C5" w:rsidRPr="002B3252" w:rsidTr="0029722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</w:p>
        </w:tc>
      </w:tr>
      <w:tr w:rsidR="00D442C5" w:rsidRPr="002B3252" w:rsidTr="0029722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  <w:r w:rsidRPr="002B3252">
              <w:rPr>
                <w:sz w:val="24"/>
                <w:szCs w:val="24"/>
              </w:rPr>
              <w:t>(ФИО)</w:t>
            </w:r>
          </w:p>
        </w:tc>
      </w:tr>
      <w:tr w:rsidR="00D442C5" w:rsidRPr="002B3252" w:rsidTr="0029722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  <w:r w:rsidRPr="002B3252">
              <w:rPr>
                <w:sz w:val="24"/>
                <w:szCs w:val="24"/>
              </w:rPr>
              <w:t xml:space="preserve">письмо </w:t>
            </w:r>
            <w:proofErr w:type="gramStart"/>
            <w:r w:rsidRPr="002B3252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  <w:r w:rsidRPr="002B3252">
              <w:rPr>
                <w:sz w:val="24"/>
                <w:szCs w:val="24"/>
              </w:rPr>
              <w:t>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442C5" w:rsidRPr="002B3252" w:rsidTr="0029722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</w:p>
        </w:tc>
      </w:tr>
      <w:tr w:rsidR="00D442C5" w:rsidRPr="002B3252" w:rsidTr="0029722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  <w:r w:rsidRPr="002B3252">
              <w:rPr>
                <w:sz w:val="24"/>
                <w:szCs w:val="24"/>
              </w:rPr>
              <w:t>СОГЛАСОВАНО</w:t>
            </w:r>
          </w:p>
        </w:tc>
      </w:tr>
      <w:tr w:rsidR="00D442C5" w:rsidRPr="002B3252" w:rsidTr="0029722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</w:p>
        </w:tc>
      </w:tr>
      <w:tr w:rsidR="00D442C5" w:rsidRPr="002B3252" w:rsidTr="0029722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  <w:r w:rsidRPr="002B3252">
              <w:rPr>
                <w:sz w:val="24"/>
                <w:szCs w:val="24"/>
              </w:rPr>
              <w:t>(наименование должности)</w:t>
            </w:r>
          </w:p>
        </w:tc>
      </w:tr>
      <w:tr w:rsidR="00D442C5" w:rsidRPr="002B3252" w:rsidTr="0029722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</w:p>
        </w:tc>
      </w:tr>
      <w:tr w:rsidR="00D442C5" w:rsidRPr="002B3252" w:rsidTr="0029722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  <w:r w:rsidRPr="002B3252">
              <w:rPr>
                <w:sz w:val="24"/>
                <w:szCs w:val="24"/>
              </w:rPr>
              <w:t>(ФИО)</w:t>
            </w:r>
          </w:p>
        </w:tc>
      </w:tr>
      <w:tr w:rsidR="00D442C5" w:rsidRPr="002B3252" w:rsidTr="0029722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  <w:r w:rsidRPr="002B3252">
              <w:rPr>
                <w:sz w:val="24"/>
                <w:szCs w:val="24"/>
              </w:rPr>
              <w:t xml:space="preserve">письмо </w:t>
            </w:r>
            <w:proofErr w:type="gramStart"/>
            <w:r w:rsidRPr="002B3252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30"/>
              <w:jc w:val="both"/>
              <w:rPr>
                <w:sz w:val="24"/>
                <w:szCs w:val="24"/>
              </w:rPr>
            </w:pPr>
            <w:r w:rsidRPr="002B3252">
              <w:rPr>
                <w:sz w:val="24"/>
                <w:szCs w:val="24"/>
              </w:rPr>
              <w:t>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D442C5" w:rsidRPr="002B3252" w:rsidRDefault="00D442C5" w:rsidP="00D442C5">
      <w:pPr>
        <w:pStyle w:val="ConsPlusNormal0"/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42C5" w:rsidRPr="002B3252" w:rsidTr="0029722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  <w:r w:rsidRPr="002B3252">
              <w:rPr>
                <w:sz w:val="24"/>
                <w:szCs w:val="24"/>
              </w:rPr>
              <w:t>УСТАВ</w:t>
            </w:r>
          </w:p>
        </w:tc>
      </w:tr>
      <w:tr w:rsidR="00D442C5" w:rsidRPr="002B3252" w:rsidTr="00297228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442C5" w:rsidRPr="002B3252" w:rsidTr="00297228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  <w:r w:rsidRPr="002B3252">
              <w:rPr>
                <w:sz w:val="24"/>
                <w:szCs w:val="24"/>
              </w:rPr>
              <w:t>(полное наименование казачьего общества)</w:t>
            </w:r>
          </w:p>
        </w:tc>
      </w:tr>
      <w:tr w:rsidR="00D442C5" w:rsidRPr="002B3252" w:rsidTr="0029722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442C5" w:rsidRPr="002B3252" w:rsidRDefault="00D442C5" w:rsidP="00297228">
            <w:pPr>
              <w:pStyle w:val="ConsPlusNormal0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B9770E" w:rsidRPr="00277615" w:rsidRDefault="00B9770E" w:rsidP="00D442C5">
      <w:pPr>
        <w:ind w:firstLine="709"/>
      </w:pPr>
    </w:p>
    <w:sectPr w:rsidR="00B9770E" w:rsidRPr="00277615" w:rsidSect="00B3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F9" w:rsidRDefault="006137F9" w:rsidP="00170819">
      <w:r>
        <w:separator/>
      </w:r>
    </w:p>
  </w:endnote>
  <w:endnote w:type="continuationSeparator" w:id="0">
    <w:p w:rsidR="006137F9" w:rsidRDefault="006137F9" w:rsidP="0017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F9" w:rsidRDefault="006137F9" w:rsidP="00170819">
      <w:r>
        <w:separator/>
      </w:r>
    </w:p>
  </w:footnote>
  <w:footnote w:type="continuationSeparator" w:id="0">
    <w:p w:rsidR="006137F9" w:rsidRDefault="006137F9" w:rsidP="0017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42AC7"/>
    <w:multiLevelType w:val="hybridMultilevel"/>
    <w:tmpl w:val="1340FFDE"/>
    <w:lvl w:ilvl="0" w:tplc="497A4F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0E"/>
    <w:rsid w:val="00004837"/>
    <w:rsid w:val="000E5E77"/>
    <w:rsid w:val="000F4061"/>
    <w:rsid w:val="00147DFC"/>
    <w:rsid w:val="00165D1B"/>
    <w:rsid w:val="00170819"/>
    <w:rsid w:val="00277615"/>
    <w:rsid w:val="00281F30"/>
    <w:rsid w:val="00302403"/>
    <w:rsid w:val="00382303"/>
    <w:rsid w:val="00431731"/>
    <w:rsid w:val="00446CE4"/>
    <w:rsid w:val="004F5AE8"/>
    <w:rsid w:val="0056690D"/>
    <w:rsid w:val="005C7ABA"/>
    <w:rsid w:val="005D544A"/>
    <w:rsid w:val="006022E4"/>
    <w:rsid w:val="006137F9"/>
    <w:rsid w:val="0067248E"/>
    <w:rsid w:val="006C4F35"/>
    <w:rsid w:val="0072630D"/>
    <w:rsid w:val="00771F55"/>
    <w:rsid w:val="00780143"/>
    <w:rsid w:val="0085298E"/>
    <w:rsid w:val="0096043A"/>
    <w:rsid w:val="009B1EF8"/>
    <w:rsid w:val="009B287F"/>
    <w:rsid w:val="009F753B"/>
    <w:rsid w:val="00A1051D"/>
    <w:rsid w:val="00A26AAA"/>
    <w:rsid w:val="00B3093C"/>
    <w:rsid w:val="00B9770E"/>
    <w:rsid w:val="00C13EA5"/>
    <w:rsid w:val="00D1758E"/>
    <w:rsid w:val="00D442C5"/>
    <w:rsid w:val="00D73661"/>
    <w:rsid w:val="00DB23E5"/>
    <w:rsid w:val="00E06A42"/>
    <w:rsid w:val="00E45381"/>
    <w:rsid w:val="00E97B3E"/>
    <w:rsid w:val="00EA05F6"/>
    <w:rsid w:val="00ED4E00"/>
    <w:rsid w:val="00F11100"/>
    <w:rsid w:val="00FC7574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body text,Основной текст Знак Знак,bt, Знак1"/>
    <w:basedOn w:val="a"/>
    <w:link w:val="a4"/>
    <w:uiPriority w:val="99"/>
    <w:unhideWhenUsed/>
    <w:qFormat/>
    <w:rsid w:val="00B9770E"/>
    <w:pPr>
      <w:spacing w:after="120"/>
    </w:pPr>
  </w:style>
  <w:style w:type="character" w:customStyle="1" w:styleId="a4">
    <w:name w:val="Основной текст Знак"/>
    <w:aliases w:val="Знак1 Знак,body text Знак,Основной текст Знак Знак Знак,bt Знак, Знак1 Знак"/>
    <w:basedOn w:val="a0"/>
    <w:link w:val="a3"/>
    <w:uiPriority w:val="99"/>
    <w:rsid w:val="00B977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B977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9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70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1708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0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1708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0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F5AE8"/>
    <w:pPr>
      <w:widowControl w:val="0"/>
      <w:ind w:left="720"/>
      <w:contextualSpacing/>
    </w:pPr>
    <w:rPr>
      <w:rFonts w:eastAsia="DejaVu Sans"/>
      <w:color w:val="000000"/>
      <w:kern w:val="2"/>
      <w:lang w:eastAsia="en-US"/>
    </w:rPr>
  </w:style>
  <w:style w:type="paragraph" w:customStyle="1" w:styleId="Title">
    <w:name w:val="Title!Название НПА"/>
    <w:basedOn w:val="a"/>
    <w:rsid w:val="00277615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277615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basedOn w:val="a0"/>
    <w:link w:val="ac"/>
    <w:rsid w:val="002776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stLabel1">
    <w:name w:val="ListLabel 1"/>
    <w:qFormat/>
    <w:rsid w:val="00277615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body text,Основной текст Знак Знак,bt, Знак1"/>
    <w:basedOn w:val="a"/>
    <w:link w:val="a4"/>
    <w:uiPriority w:val="99"/>
    <w:unhideWhenUsed/>
    <w:qFormat/>
    <w:rsid w:val="00B9770E"/>
    <w:pPr>
      <w:spacing w:after="120"/>
    </w:pPr>
  </w:style>
  <w:style w:type="character" w:customStyle="1" w:styleId="a4">
    <w:name w:val="Основной текст Знак"/>
    <w:aliases w:val="Знак1 Знак,body text Знак,Основной текст Знак Знак Знак,bt Знак, Знак1 Знак"/>
    <w:basedOn w:val="a0"/>
    <w:link w:val="a3"/>
    <w:uiPriority w:val="99"/>
    <w:rsid w:val="00B977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B977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9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70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1708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0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1708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0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F5AE8"/>
    <w:pPr>
      <w:widowControl w:val="0"/>
      <w:ind w:left="720"/>
      <w:contextualSpacing/>
    </w:pPr>
    <w:rPr>
      <w:rFonts w:eastAsia="DejaVu Sans"/>
      <w:color w:val="000000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6</cp:revision>
  <cp:lastPrinted>2022-10-28T10:21:00Z</cp:lastPrinted>
  <dcterms:created xsi:type="dcterms:W3CDTF">2022-12-15T11:04:00Z</dcterms:created>
  <dcterms:modified xsi:type="dcterms:W3CDTF">2022-12-23T11:16:00Z</dcterms:modified>
</cp:coreProperties>
</file>