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FB" w:rsidRPr="002317FB" w:rsidRDefault="002317FB">
      <w:pPr>
        <w:rPr>
          <w:rFonts w:ascii="Times New Roman" w:hAnsi="Times New Roman" w:cs="Times New Roman"/>
          <w:sz w:val="28"/>
          <w:szCs w:val="28"/>
        </w:rPr>
      </w:pPr>
      <w:r w:rsidRPr="00231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7FB">
        <w:rPr>
          <w:rFonts w:ascii="Times New Roman" w:hAnsi="Times New Roman" w:cs="Times New Roman"/>
          <w:sz w:val="28"/>
          <w:szCs w:val="28"/>
        </w:rPr>
        <w:t xml:space="preserve">С 01 марта 2025 года вступил в силу закон, который позволяет устанавливать </w:t>
      </w:r>
      <w:proofErr w:type="spellStart"/>
      <w:r w:rsidRPr="002317FB">
        <w:rPr>
          <w:rFonts w:ascii="Times New Roman" w:hAnsi="Times New Roman" w:cs="Times New Roman"/>
          <w:sz w:val="28"/>
          <w:szCs w:val="28"/>
        </w:rPr>
        <w:t>самозапрет</w:t>
      </w:r>
      <w:proofErr w:type="spellEnd"/>
      <w:r w:rsidRPr="002317FB">
        <w:rPr>
          <w:rFonts w:ascii="Times New Roman" w:hAnsi="Times New Roman" w:cs="Times New Roman"/>
          <w:sz w:val="28"/>
          <w:szCs w:val="28"/>
        </w:rPr>
        <w:t xml:space="preserve"> на кредиты и займы. Он призван защитить граждан от действий мошенников.</w:t>
      </w:r>
    </w:p>
    <w:p w:rsidR="002317FB" w:rsidRPr="002317FB" w:rsidRDefault="002317FB">
      <w:pPr>
        <w:rPr>
          <w:rFonts w:ascii="Times New Roman" w:hAnsi="Times New Roman" w:cs="Times New Roman"/>
          <w:sz w:val="28"/>
          <w:szCs w:val="28"/>
        </w:rPr>
      </w:pPr>
      <w:r w:rsidRPr="002317FB">
        <w:rPr>
          <w:rFonts w:ascii="Times New Roman" w:hAnsi="Times New Roman" w:cs="Times New Roman"/>
          <w:sz w:val="28"/>
          <w:szCs w:val="28"/>
        </w:rPr>
        <w:t>На что можно наложить запрет:</w:t>
      </w:r>
    </w:p>
    <w:p w:rsidR="002317FB" w:rsidRPr="002317FB" w:rsidRDefault="002317FB">
      <w:pPr>
        <w:rPr>
          <w:rFonts w:ascii="Times New Roman" w:hAnsi="Times New Roman" w:cs="Times New Roman"/>
          <w:sz w:val="28"/>
          <w:szCs w:val="28"/>
        </w:rPr>
      </w:pPr>
      <w:r w:rsidRPr="002317FB">
        <w:rPr>
          <w:rFonts w:ascii="Times New Roman" w:hAnsi="Times New Roman" w:cs="Times New Roman"/>
          <w:sz w:val="28"/>
          <w:szCs w:val="28"/>
        </w:rPr>
        <w:t xml:space="preserve">- на выдачу потребительских кредитов и </w:t>
      </w:r>
      <w:proofErr w:type="spellStart"/>
      <w:r w:rsidRPr="002317FB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2317FB">
        <w:rPr>
          <w:rFonts w:ascii="Times New Roman" w:hAnsi="Times New Roman" w:cs="Times New Roman"/>
          <w:sz w:val="28"/>
          <w:szCs w:val="28"/>
        </w:rPr>
        <w:t>.</w:t>
      </w:r>
    </w:p>
    <w:p w:rsidR="002317FB" w:rsidRPr="002317FB" w:rsidRDefault="002317FB">
      <w:pPr>
        <w:rPr>
          <w:rFonts w:ascii="Times New Roman" w:hAnsi="Times New Roman" w:cs="Times New Roman"/>
          <w:sz w:val="28"/>
          <w:szCs w:val="28"/>
        </w:rPr>
      </w:pPr>
      <w:r w:rsidRPr="002317FB">
        <w:rPr>
          <w:rFonts w:ascii="Times New Roman" w:hAnsi="Times New Roman" w:cs="Times New Roman"/>
          <w:sz w:val="28"/>
          <w:szCs w:val="28"/>
        </w:rPr>
        <w:t>На что запрет не распространяется:</w:t>
      </w:r>
    </w:p>
    <w:p w:rsidR="002317FB" w:rsidRPr="002317FB" w:rsidRDefault="002317FB">
      <w:pPr>
        <w:rPr>
          <w:rFonts w:ascii="Times New Roman" w:hAnsi="Times New Roman" w:cs="Times New Roman"/>
          <w:sz w:val="28"/>
          <w:szCs w:val="28"/>
        </w:rPr>
      </w:pPr>
      <w:r w:rsidRPr="002317FB">
        <w:rPr>
          <w:rFonts w:ascii="Times New Roman" w:hAnsi="Times New Roman" w:cs="Times New Roman"/>
          <w:sz w:val="28"/>
          <w:szCs w:val="28"/>
        </w:rPr>
        <w:t>- ипотека;</w:t>
      </w:r>
    </w:p>
    <w:p w:rsidR="002317FB" w:rsidRPr="002317FB" w:rsidRDefault="002317FB">
      <w:pPr>
        <w:rPr>
          <w:rFonts w:ascii="Times New Roman" w:hAnsi="Times New Roman" w:cs="Times New Roman"/>
          <w:sz w:val="28"/>
          <w:szCs w:val="28"/>
        </w:rPr>
      </w:pPr>
      <w:r w:rsidRPr="002317FB">
        <w:rPr>
          <w:rFonts w:ascii="Times New Roman" w:hAnsi="Times New Roman" w:cs="Times New Roman"/>
          <w:sz w:val="28"/>
          <w:szCs w:val="28"/>
        </w:rPr>
        <w:t>- автокредит;</w:t>
      </w:r>
    </w:p>
    <w:p w:rsidR="002317FB" w:rsidRPr="002317FB" w:rsidRDefault="002317FB">
      <w:pPr>
        <w:rPr>
          <w:rFonts w:ascii="Times New Roman" w:hAnsi="Times New Roman" w:cs="Times New Roman"/>
          <w:sz w:val="28"/>
          <w:szCs w:val="28"/>
        </w:rPr>
      </w:pPr>
      <w:r w:rsidRPr="002317FB">
        <w:rPr>
          <w:rFonts w:ascii="Times New Roman" w:hAnsi="Times New Roman" w:cs="Times New Roman"/>
          <w:sz w:val="28"/>
          <w:szCs w:val="28"/>
        </w:rPr>
        <w:t>-образовательный кредит с господдержкой.</w:t>
      </w:r>
    </w:p>
    <w:p w:rsidR="002317FB" w:rsidRPr="002317FB" w:rsidRDefault="00231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17FB">
        <w:rPr>
          <w:rFonts w:ascii="Times New Roman" w:hAnsi="Times New Roman" w:cs="Times New Roman"/>
          <w:sz w:val="28"/>
          <w:szCs w:val="28"/>
        </w:rPr>
        <w:t xml:space="preserve">Установить </w:t>
      </w:r>
      <w:proofErr w:type="spellStart"/>
      <w:r w:rsidRPr="002317FB">
        <w:rPr>
          <w:rFonts w:ascii="Times New Roman" w:hAnsi="Times New Roman" w:cs="Times New Roman"/>
          <w:sz w:val="28"/>
          <w:szCs w:val="28"/>
        </w:rPr>
        <w:t>самозапрет</w:t>
      </w:r>
      <w:proofErr w:type="spellEnd"/>
      <w:r w:rsidRPr="002317FB">
        <w:rPr>
          <w:rFonts w:ascii="Times New Roman" w:hAnsi="Times New Roman" w:cs="Times New Roman"/>
          <w:sz w:val="28"/>
          <w:szCs w:val="28"/>
        </w:rPr>
        <w:t xml:space="preserve"> на выдачу кредитов на свое имя с 1 марта можно через личный кабинет на портале </w:t>
      </w:r>
      <w:proofErr w:type="spellStart"/>
      <w:r w:rsidRPr="002317FB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2317FB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 xml:space="preserve">СМАРТ- МФЦ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Панино</w:t>
      </w:r>
      <w:r w:rsidRPr="00231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1 марта эта </w:t>
      </w:r>
      <w:bookmarkStart w:id="0" w:name="_GoBack"/>
      <w:bookmarkEnd w:id="0"/>
      <w:r w:rsidRPr="002317FB">
        <w:rPr>
          <w:rFonts w:ascii="Times New Roman" w:hAnsi="Times New Roman" w:cs="Times New Roman"/>
          <w:sz w:val="28"/>
          <w:szCs w:val="28"/>
        </w:rPr>
        <w:t>услуга доступна в секторе пользовательского сопровождения.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E70" w:rsidRPr="002317FB" w:rsidRDefault="00231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Подробная информация по тел. 8 (47344)</w:t>
      </w:r>
      <w:r w:rsidRPr="00231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4-92-22</w:t>
      </w:r>
    </w:p>
    <w:sectPr w:rsidR="001E3E70" w:rsidRPr="0023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FB"/>
    <w:rsid w:val="001E3E70"/>
    <w:rsid w:val="0023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CB0BF-6053-47D5-BFAB-BB3FF20E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 Елена Вячеславовна</dc:creator>
  <cp:keywords/>
  <dc:description/>
  <cp:lastModifiedBy>Донская Елена Вячеславовна</cp:lastModifiedBy>
  <cp:revision>1</cp:revision>
  <dcterms:created xsi:type="dcterms:W3CDTF">2025-03-03T08:00:00Z</dcterms:created>
  <dcterms:modified xsi:type="dcterms:W3CDTF">2025-03-03T08:12:00Z</dcterms:modified>
</cp:coreProperties>
</file>