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97" w:rsidRPr="009C740B" w:rsidRDefault="00822D7E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9C740B">
        <w:rPr>
          <w:rStyle w:val="11"/>
          <w:b/>
          <w:bCs/>
          <w:sz w:val="28"/>
          <w:szCs w:val="28"/>
        </w:rPr>
        <w:t>Доклад</w:t>
      </w:r>
      <w:bookmarkEnd w:id="0"/>
    </w:p>
    <w:p w:rsidR="00CB5097" w:rsidRPr="009C740B" w:rsidRDefault="00822D7E" w:rsidP="006C4A07">
      <w:pPr>
        <w:pStyle w:val="20"/>
        <w:shd w:val="clear" w:color="auto" w:fill="auto"/>
        <w:spacing w:after="234" w:line="276" w:lineRule="auto"/>
      </w:pPr>
      <w:r w:rsidRPr="009C740B">
        <w:t>об итогах социально-экономического развития Панинского городского</w:t>
      </w:r>
      <w:r w:rsidRPr="009C740B">
        <w:br/>
        <w:t>поселения за 201</w:t>
      </w:r>
      <w:r w:rsidR="00646317">
        <w:t>9</w:t>
      </w:r>
      <w:r w:rsidRPr="009C740B">
        <w:t xml:space="preserve"> го</w:t>
      </w:r>
      <w:r w:rsidR="00646317">
        <w:t>д и перспективах развития на 2020</w:t>
      </w:r>
      <w:r w:rsidRPr="009C740B">
        <w:t xml:space="preserve"> год, выполнении</w:t>
      </w:r>
      <w:r w:rsidRPr="009C740B">
        <w:br/>
        <w:t>соглашения с правительством Воронежской области о достижении значений</w:t>
      </w:r>
      <w:r w:rsidRPr="009C740B">
        <w:br/>
        <w:t>региональных показателей эффективности развития за 201</w:t>
      </w:r>
      <w:r w:rsidR="00646317">
        <w:t>9</w:t>
      </w:r>
      <w:r w:rsidRPr="009C740B">
        <w:t>год.</w:t>
      </w:r>
    </w:p>
    <w:p w:rsidR="00CB5097" w:rsidRPr="009C740B" w:rsidRDefault="00822D7E" w:rsidP="00FB7B9C">
      <w:pPr>
        <w:pStyle w:val="20"/>
        <w:shd w:val="clear" w:color="auto" w:fill="auto"/>
        <w:spacing w:after="0" w:line="276" w:lineRule="auto"/>
        <w:ind w:firstLine="740"/>
        <w:jc w:val="both"/>
      </w:pPr>
      <w:r w:rsidRPr="009C740B">
        <w:t>Администрация Панинского городского поселения в своей работе руководствуется утвержденной стратегией социально-экономического развития поселения и заключенным соглашением между правительством Воронежской области и администрацией городского поселения.</w:t>
      </w:r>
    </w:p>
    <w:p w:rsidR="000E502A" w:rsidRPr="009C740B" w:rsidRDefault="000E502A" w:rsidP="00FB7B9C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740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работе являются повышение благосостояния и улучшение качества жизни населения,  подъём экономики. </w:t>
      </w:r>
    </w:p>
    <w:p w:rsidR="0038411D" w:rsidRDefault="0038411D" w:rsidP="0038411D">
      <w:pPr>
        <w:pStyle w:val="20"/>
        <w:shd w:val="clear" w:color="auto" w:fill="auto"/>
        <w:spacing w:after="0" w:line="360" w:lineRule="auto"/>
        <w:ind w:firstLine="720"/>
        <w:jc w:val="both"/>
      </w:pPr>
      <w:r>
        <w:t>Территория городского поселения составляет 6990 гектаров. В состав поселения входят 4 населенных пункта с общей численностью 6644 человек, в т.ч. р.п. Панино - 6248 человек, с. Калмычек – 244 человек, п. Отрада - 137 человек, п. Хавенка - 15 человек.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На территории поселения расположены следующие социальные объекты:</w:t>
      </w:r>
    </w:p>
    <w:p w:rsidR="000E502A" w:rsidRPr="009C740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after="0" w:line="276" w:lineRule="auto"/>
        <w:jc w:val="both"/>
      </w:pPr>
      <w:r w:rsidRPr="009C740B">
        <w:t>средняя общеобразовательна</w:t>
      </w:r>
      <w:r w:rsidR="00646317">
        <w:t>я школа, в которой обучается 738</w:t>
      </w:r>
      <w:r w:rsidR="00A72A42">
        <w:t xml:space="preserve"> ученик</w:t>
      </w:r>
      <w:r w:rsidR="0038411D">
        <w:t>ов;</w:t>
      </w:r>
    </w:p>
    <w:p w:rsidR="000E502A" w:rsidRPr="009C740B" w:rsidRDefault="004E5F36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дошкольное учреждение на 230</w:t>
      </w:r>
      <w:r w:rsidR="000E502A" w:rsidRPr="009C740B">
        <w:t xml:space="preserve"> мест;</w:t>
      </w:r>
    </w:p>
    <w:p w:rsidR="000E502A" w:rsidRPr="00CC037B" w:rsidRDefault="000E502A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9C740B">
        <w:t xml:space="preserve">- </w:t>
      </w:r>
      <w:r w:rsidRPr="00CC037B">
        <w:rPr>
          <w:color w:val="000000" w:themeColor="text1"/>
        </w:rPr>
        <w:t xml:space="preserve"> дв</w:t>
      </w:r>
      <w:r w:rsidR="00704B82" w:rsidRPr="00CC037B">
        <w:rPr>
          <w:color w:val="000000" w:themeColor="text1"/>
        </w:rPr>
        <w:t>е библиот</w:t>
      </w:r>
      <w:r w:rsidR="00646317">
        <w:rPr>
          <w:color w:val="000000" w:themeColor="text1"/>
        </w:rPr>
        <w:t>еки с книжным фондом 38 857</w:t>
      </w:r>
      <w:r w:rsidR="00DA7D9B" w:rsidRPr="00CC037B">
        <w:rPr>
          <w:color w:val="000000" w:themeColor="text1"/>
        </w:rPr>
        <w:t xml:space="preserve"> экземпляров;</w:t>
      </w:r>
    </w:p>
    <w:p w:rsidR="000E502A" w:rsidRPr="00CC037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CC037B">
        <w:rPr>
          <w:color w:val="000000" w:themeColor="text1"/>
        </w:rPr>
        <w:t>физкультурно-оздоровительный комплекс;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 xml:space="preserve">районная больница и </w:t>
      </w:r>
      <w:r w:rsidR="000E502A" w:rsidRPr="009C740B">
        <w:t>поликлиника;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межпоселенческий д</w:t>
      </w:r>
      <w:r w:rsidR="000E502A" w:rsidRPr="009C740B">
        <w:t>ом культуры;</w:t>
      </w:r>
    </w:p>
    <w:p w:rsidR="004A704E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к</w:t>
      </w:r>
      <w:r w:rsidR="000E502A" w:rsidRPr="009C740B">
        <w:t>инотеатр, детская школа искусств</w:t>
      </w:r>
      <w:r>
        <w:t xml:space="preserve"> и др.</w:t>
      </w:r>
    </w:p>
    <w:p w:rsidR="004A704E" w:rsidRPr="009C740B" w:rsidRDefault="004A704E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</w:pPr>
      <w:r>
        <w:tab/>
      </w:r>
      <w:r w:rsidR="00953534" w:rsidRPr="000C70E9">
        <w:tab/>
      </w:r>
      <w:r w:rsidR="002009F7">
        <w:t>В поселении находится 161 объект</w:t>
      </w:r>
      <w:r>
        <w:t xml:space="preserve"> торг</w:t>
      </w:r>
      <w:r w:rsidR="00DA7D9B">
        <w:t>овли, в которых занято более 6</w:t>
      </w:r>
      <w:r w:rsidR="002009F7">
        <w:t>00</w:t>
      </w:r>
      <w:r>
        <w:t xml:space="preserve"> человек.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Про</w:t>
      </w:r>
      <w:r w:rsidR="002344B5">
        <w:t>тяженность дорог составляет 50,2</w:t>
      </w:r>
      <w:r w:rsidRPr="009C740B">
        <w:t xml:space="preserve"> км.</w:t>
      </w:r>
      <w:r w:rsidR="0049658B" w:rsidRPr="009C740B">
        <w:t xml:space="preserve">, </w:t>
      </w:r>
      <w:r w:rsidR="002344B5">
        <w:t xml:space="preserve">из них </w:t>
      </w:r>
      <w:r w:rsidR="001E7291">
        <w:rPr>
          <w:color w:val="auto"/>
        </w:rPr>
        <w:t>42</w:t>
      </w:r>
      <w:r w:rsidR="008A4EEC">
        <w:rPr>
          <w:color w:val="auto"/>
        </w:rPr>
        <w:t>,78</w:t>
      </w:r>
      <w:r w:rsidRPr="000961EE">
        <w:rPr>
          <w:color w:val="auto"/>
        </w:rPr>
        <w:t xml:space="preserve"> км с</w:t>
      </w:r>
      <w:r w:rsidRPr="009C740B">
        <w:t xml:space="preserve"> твердым покрытием.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Газифицировано 96% квартир и домовладений.</w:t>
      </w:r>
    </w:p>
    <w:p w:rsidR="0049658B" w:rsidRPr="00CC037B" w:rsidRDefault="0049658B" w:rsidP="00FB7B9C">
      <w:pPr>
        <w:pStyle w:val="20"/>
        <w:shd w:val="clear" w:color="auto" w:fill="auto"/>
        <w:spacing w:after="0" w:line="276" w:lineRule="auto"/>
        <w:ind w:firstLine="680"/>
        <w:jc w:val="both"/>
        <w:rPr>
          <w:color w:val="auto"/>
        </w:rPr>
      </w:pPr>
      <w:r w:rsidRPr="00CC037B">
        <w:rPr>
          <w:color w:val="auto"/>
        </w:rPr>
        <w:t xml:space="preserve">Жилищный фонд поселения составляет </w:t>
      </w:r>
      <w:r w:rsidR="008A4EEC">
        <w:rPr>
          <w:color w:val="auto"/>
        </w:rPr>
        <w:t>2304</w:t>
      </w:r>
      <w:r w:rsidRPr="00CC037B">
        <w:rPr>
          <w:color w:val="auto"/>
        </w:rPr>
        <w:t xml:space="preserve"> домовладений</w:t>
      </w:r>
      <w:r w:rsidR="00302D28" w:rsidRPr="00CC037B">
        <w:rPr>
          <w:color w:val="auto"/>
        </w:rPr>
        <w:t xml:space="preserve"> </w:t>
      </w:r>
      <w:r w:rsidR="008A4EEC">
        <w:rPr>
          <w:color w:val="auto"/>
        </w:rPr>
        <w:t>с общим количеством квартир 3335</w:t>
      </w:r>
      <w:r w:rsidR="00CC037B" w:rsidRPr="00CC037B">
        <w:rPr>
          <w:color w:val="auto"/>
        </w:rPr>
        <w:t>.</w:t>
      </w:r>
    </w:p>
    <w:p w:rsidR="001A7010" w:rsidRPr="00CC037B" w:rsidRDefault="001A7010" w:rsidP="00FB7B9C">
      <w:pPr>
        <w:pStyle w:val="20"/>
        <w:shd w:val="clear" w:color="auto" w:fill="auto"/>
        <w:spacing w:after="0" w:line="276" w:lineRule="auto"/>
        <w:ind w:firstLine="520"/>
        <w:jc w:val="both"/>
        <w:rPr>
          <w:color w:val="auto"/>
        </w:rPr>
      </w:pPr>
      <w:r w:rsidRPr="00CC037B">
        <w:rPr>
          <w:color w:val="auto"/>
        </w:rPr>
        <w:t>Бюджет Па</w:t>
      </w:r>
      <w:r w:rsidR="008A4EEC">
        <w:rPr>
          <w:color w:val="auto"/>
        </w:rPr>
        <w:t>нинского городского поселения на 2019</w:t>
      </w:r>
      <w:r w:rsidRPr="00CC037B">
        <w:rPr>
          <w:color w:val="auto"/>
        </w:rPr>
        <w:t xml:space="preserve"> год</w:t>
      </w:r>
      <w:r w:rsidR="00302D28" w:rsidRPr="00CC037B">
        <w:rPr>
          <w:color w:val="auto"/>
        </w:rPr>
        <w:t xml:space="preserve"> </w:t>
      </w:r>
      <w:r w:rsidR="00953534" w:rsidRPr="00CC037B">
        <w:rPr>
          <w:color w:val="auto"/>
        </w:rPr>
        <w:t>утвержден в размере</w:t>
      </w:r>
      <w:r w:rsidR="00302D28" w:rsidRPr="00CC037B">
        <w:rPr>
          <w:color w:val="auto"/>
        </w:rPr>
        <w:t xml:space="preserve"> </w:t>
      </w:r>
      <w:r w:rsidR="00DA7D9B" w:rsidRPr="00CC037B">
        <w:rPr>
          <w:color w:val="auto"/>
        </w:rPr>
        <w:t>2</w:t>
      </w:r>
      <w:r w:rsidR="008A4EEC">
        <w:rPr>
          <w:color w:val="auto"/>
        </w:rPr>
        <w:t>5,7</w:t>
      </w:r>
      <w:r w:rsidRPr="00CC037B">
        <w:rPr>
          <w:color w:val="auto"/>
        </w:rPr>
        <w:t xml:space="preserve"> млн. руб., в том числе безво</w:t>
      </w:r>
      <w:r w:rsidR="00DA7D9B" w:rsidRPr="00CC037B">
        <w:rPr>
          <w:color w:val="auto"/>
        </w:rPr>
        <w:t xml:space="preserve">змездные поступления </w:t>
      </w:r>
      <w:r w:rsidR="00F1578F" w:rsidRPr="00CC037B">
        <w:rPr>
          <w:color w:val="auto"/>
        </w:rPr>
        <w:t>1</w:t>
      </w:r>
      <w:r w:rsidRPr="00CC037B">
        <w:rPr>
          <w:color w:val="auto"/>
        </w:rPr>
        <w:t>млн.</w:t>
      </w:r>
      <w:r w:rsidR="008A4EEC">
        <w:rPr>
          <w:color w:val="auto"/>
        </w:rPr>
        <w:t>400</w:t>
      </w:r>
      <w:r w:rsidR="00F1578F" w:rsidRPr="00CC037B">
        <w:rPr>
          <w:color w:val="auto"/>
        </w:rPr>
        <w:t xml:space="preserve"> тысяч </w:t>
      </w:r>
      <w:r w:rsidRPr="00CC037B">
        <w:rPr>
          <w:color w:val="auto"/>
        </w:rPr>
        <w:t>рублей.  Фактически в</w:t>
      </w:r>
      <w:r w:rsidR="008A4EEC">
        <w:rPr>
          <w:color w:val="auto"/>
        </w:rPr>
        <w:t xml:space="preserve"> бюджет поселения поступило 47</w:t>
      </w:r>
      <w:r w:rsidR="006C4A07" w:rsidRPr="00CC037B">
        <w:rPr>
          <w:color w:val="auto"/>
        </w:rPr>
        <w:t>млн.</w:t>
      </w:r>
      <w:r w:rsidR="008A4EEC">
        <w:rPr>
          <w:color w:val="auto"/>
        </w:rPr>
        <w:t>900</w:t>
      </w:r>
      <w:r w:rsidR="00F1578F" w:rsidRPr="00CC037B">
        <w:rPr>
          <w:color w:val="auto"/>
        </w:rPr>
        <w:t xml:space="preserve"> тысяч </w:t>
      </w:r>
      <w:r w:rsidR="006C4A07" w:rsidRPr="00CC037B">
        <w:rPr>
          <w:color w:val="auto"/>
        </w:rPr>
        <w:t xml:space="preserve"> руб. в том числе:</w:t>
      </w:r>
    </w:p>
    <w:p w:rsidR="001A7010" w:rsidRPr="00CC037B" w:rsidRDefault="008A4EEC" w:rsidP="00FB7B9C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76" w:lineRule="auto"/>
        <w:jc w:val="both"/>
        <w:rPr>
          <w:color w:val="auto"/>
        </w:rPr>
      </w:pPr>
      <w:r>
        <w:rPr>
          <w:color w:val="auto"/>
        </w:rPr>
        <w:t>собственные доходы в сумме 27</w:t>
      </w:r>
      <w:r w:rsidR="001A7010" w:rsidRPr="00CC037B">
        <w:rPr>
          <w:color w:val="auto"/>
        </w:rPr>
        <w:t>млн.</w:t>
      </w:r>
      <w:r>
        <w:rPr>
          <w:color w:val="auto"/>
        </w:rPr>
        <w:t>700</w:t>
      </w:r>
      <w:r w:rsidR="00F1578F" w:rsidRPr="00CC037B">
        <w:rPr>
          <w:color w:val="auto"/>
        </w:rPr>
        <w:t xml:space="preserve"> тысяч</w:t>
      </w:r>
      <w:r w:rsidR="001A7010" w:rsidRPr="00CC037B">
        <w:rPr>
          <w:color w:val="auto"/>
        </w:rPr>
        <w:t xml:space="preserve"> руб.;</w:t>
      </w:r>
    </w:p>
    <w:p w:rsidR="005B1785" w:rsidRPr="00CC037B" w:rsidRDefault="001A7010" w:rsidP="0047526E">
      <w:pPr>
        <w:pStyle w:val="20"/>
        <w:numPr>
          <w:ilvl w:val="0"/>
          <w:numId w:val="7"/>
        </w:numPr>
        <w:shd w:val="clear" w:color="auto" w:fill="auto"/>
        <w:tabs>
          <w:tab w:val="left" w:pos="282"/>
        </w:tabs>
        <w:spacing w:after="0" w:line="276" w:lineRule="auto"/>
        <w:jc w:val="both"/>
        <w:rPr>
          <w:color w:val="auto"/>
        </w:rPr>
      </w:pPr>
      <w:r w:rsidRPr="00CC037B">
        <w:rPr>
          <w:color w:val="auto"/>
        </w:rPr>
        <w:t>безвозмездные поступления из бюдже</w:t>
      </w:r>
      <w:r w:rsidR="0047526E" w:rsidRPr="00CC037B">
        <w:rPr>
          <w:color w:val="auto"/>
        </w:rPr>
        <w:t>т</w:t>
      </w:r>
      <w:r w:rsidR="00CC037B" w:rsidRPr="00CC037B">
        <w:rPr>
          <w:color w:val="auto"/>
        </w:rPr>
        <w:t xml:space="preserve">ов других </w:t>
      </w:r>
      <w:r w:rsidR="008A4EEC">
        <w:rPr>
          <w:color w:val="auto"/>
        </w:rPr>
        <w:t>уровней составили 20</w:t>
      </w:r>
      <w:r w:rsidR="00DA7D9B" w:rsidRPr="00CC037B">
        <w:rPr>
          <w:color w:val="auto"/>
        </w:rPr>
        <w:t xml:space="preserve"> </w:t>
      </w:r>
      <w:r w:rsidRPr="00CC037B">
        <w:rPr>
          <w:color w:val="auto"/>
        </w:rPr>
        <w:t xml:space="preserve">млн. </w:t>
      </w:r>
      <w:r w:rsidR="008A4EEC">
        <w:rPr>
          <w:color w:val="auto"/>
        </w:rPr>
        <w:lastRenderedPageBreak/>
        <w:t>200</w:t>
      </w:r>
      <w:r w:rsidR="00F1578F" w:rsidRPr="00CC037B">
        <w:rPr>
          <w:color w:val="auto"/>
        </w:rPr>
        <w:t xml:space="preserve"> тысяч </w:t>
      </w:r>
      <w:r w:rsidRPr="00CC037B">
        <w:rPr>
          <w:color w:val="auto"/>
        </w:rPr>
        <w:t>руб.</w:t>
      </w:r>
    </w:p>
    <w:p w:rsidR="0049658B" w:rsidRPr="00CC037B" w:rsidRDefault="0087695E" w:rsidP="00FB7B9C">
      <w:pPr>
        <w:pStyle w:val="4"/>
        <w:shd w:val="clear" w:color="auto" w:fill="auto"/>
        <w:spacing w:line="276" w:lineRule="auto"/>
        <w:ind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Бюджет </w:t>
      </w:r>
      <w:r w:rsidR="0049658B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исполнен в сумме </w:t>
      </w:r>
      <w:r w:rsidR="00945CE8" w:rsidRPr="008B5D63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="00F1578F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04E" w:rsidRPr="008B5D63">
        <w:rPr>
          <w:rFonts w:ascii="Times New Roman" w:hAnsi="Times New Roman" w:cs="Times New Roman"/>
          <w:color w:val="auto"/>
          <w:sz w:val="28"/>
          <w:szCs w:val="28"/>
        </w:rPr>
        <w:t>млн</w:t>
      </w:r>
      <w:r w:rsidR="0049658B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45CE8" w:rsidRPr="008B5D63">
        <w:rPr>
          <w:rFonts w:ascii="Times New Roman" w:hAnsi="Times New Roman" w:cs="Times New Roman"/>
          <w:color w:val="auto"/>
          <w:sz w:val="28"/>
          <w:szCs w:val="28"/>
        </w:rPr>
        <w:t>847</w:t>
      </w:r>
      <w:r w:rsidR="00F1578F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945CE8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100 </w:t>
      </w:r>
      <w:r w:rsidR="00953534" w:rsidRPr="008B5D63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DA7D9B" w:rsidRPr="008B5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58B" w:rsidRPr="008B5D63">
        <w:rPr>
          <w:rFonts w:ascii="Times New Roman" w:hAnsi="Times New Roman" w:cs="Times New Roman"/>
          <w:color w:val="auto"/>
          <w:sz w:val="28"/>
          <w:szCs w:val="28"/>
        </w:rPr>
        <w:t>Конкретно</w:t>
      </w:r>
      <w:r w:rsidR="0049658B"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 по статьям расхода:</w:t>
      </w:r>
    </w:p>
    <w:p w:rsidR="0049658B" w:rsidRPr="00CC037B" w:rsidRDefault="00E01275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after="2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B5D63">
        <w:rPr>
          <w:rFonts w:ascii="Times New Roman" w:hAnsi="Times New Roman" w:cs="Times New Roman"/>
          <w:color w:val="000000" w:themeColor="text1"/>
          <w:sz w:val="28"/>
          <w:szCs w:val="28"/>
        </w:rPr>
        <w:t>арплата и отчисления – 3 млн.100</w:t>
      </w:r>
      <w:r w:rsidR="00953534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D9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49658B" w:rsidRPr="00CC037B" w:rsidRDefault="00CC037B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услуги – 2млн.</w:t>
      </w:r>
      <w:r w:rsidR="008B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49658B" w:rsidRPr="003F4E1E" w:rsidRDefault="00CC037B" w:rsidP="003F4E1E">
      <w:pPr>
        <w:pStyle w:val="4"/>
        <w:numPr>
          <w:ilvl w:val="0"/>
          <w:numId w:val="9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благоустройство территории (уборка территории,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дорог,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 расходы, вывоз мусора, цветники, спил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B39FF">
        <w:rPr>
          <w:rFonts w:ascii="Times New Roman" w:hAnsi="Times New Roman" w:cs="Times New Roman"/>
          <w:color w:val="000000" w:themeColor="text1"/>
          <w:sz w:val="28"/>
          <w:szCs w:val="28"/>
        </w:rPr>
        <w:t>вание деревьев и т.д.) – 31 млн.100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3F4E1E">
        <w:rPr>
          <w:rStyle w:val="418pt"/>
          <w:rFonts w:eastAsia="Garamond"/>
          <w:color w:val="000000" w:themeColor="text1"/>
          <w:sz w:val="28"/>
          <w:szCs w:val="28"/>
        </w:rPr>
        <w:t xml:space="preserve"> руб., в том числе: обустройство детской игровой площадки – 1,3 млн.руб. и монтаж системы видеонаблюдения -832,04 тыс. руб.</w:t>
      </w:r>
    </w:p>
    <w:p w:rsidR="0049658B" w:rsidRPr="00CC037B" w:rsidRDefault="00953534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культуру – </w:t>
      </w:r>
      <w:r w:rsidR="009B39F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9B39FF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49658B" w:rsidRPr="00CC037B" w:rsidRDefault="00E01275" w:rsidP="00E01275">
      <w:pPr>
        <w:pStyle w:val="4"/>
        <w:shd w:val="clear" w:color="auto" w:fill="auto"/>
        <w:tabs>
          <w:tab w:val="left" w:pos="282"/>
        </w:tabs>
        <w:spacing w:line="276" w:lineRule="auto"/>
        <w:jc w:val="both"/>
        <w:rPr>
          <w:rStyle w:val="418pt"/>
          <w:rFonts w:eastAsia="Garamond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том числе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праздничных мероприятий (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Рождественский Гусь,</w:t>
      </w:r>
      <w:r w:rsidR="00B67E80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Проводы Русской зимы,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Победы, </w:t>
      </w:r>
      <w:r w:rsidR="0087695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Русского кваса, </w:t>
      </w:r>
      <w:r w:rsidR="0087695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День П</w:t>
      </w:r>
      <w:r w:rsidR="009B39FF">
        <w:rPr>
          <w:rFonts w:ascii="Times New Roman" w:hAnsi="Times New Roman" w:cs="Times New Roman"/>
          <w:color w:val="000000" w:themeColor="text1"/>
          <w:sz w:val="28"/>
          <w:szCs w:val="28"/>
        </w:rPr>
        <w:t>анино, Новый год) – 1 млн.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Style w:val="418pt"/>
          <w:rFonts w:eastAsia="Garamond"/>
          <w:color w:val="000000" w:themeColor="text1"/>
          <w:sz w:val="28"/>
          <w:szCs w:val="28"/>
        </w:rPr>
        <w:t>руб.</w:t>
      </w:r>
      <w:r w:rsidRPr="00CC037B">
        <w:rPr>
          <w:rStyle w:val="418pt"/>
          <w:rFonts w:eastAsia="Garamond"/>
          <w:color w:val="000000" w:themeColor="text1"/>
          <w:sz w:val="28"/>
          <w:szCs w:val="28"/>
        </w:rPr>
        <w:t>).</w:t>
      </w:r>
    </w:p>
    <w:p w:rsidR="004A704E" w:rsidRPr="00CC037B" w:rsidRDefault="004A704E" w:rsidP="00FB7B9C">
      <w:pPr>
        <w:pStyle w:val="4"/>
        <w:shd w:val="clear" w:color="auto" w:fill="auto"/>
        <w:tabs>
          <w:tab w:val="left" w:pos="282"/>
        </w:tabs>
        <w:spacing w:line="276" w:lineRule="auto"/>
        <w:jc w:val="both"/>
        <w:rPr>
          <w:rStyle w:val="418pt"/>
          <w:rFonts w:eastAsia="Garamond"/>
          <w:color w:val="000000" w:themeColor="text1"/>
          <w:sz w:val="28"/>
          <w:szCs w:val="28"/>
        </w:rPr>
      </w:pPr>
      <w:r w:rsidRPr="00CC037B">
        <w:rPr>
          <w:rStyle w:val="418pt"/>
          <w:rFonts w:eastAsia="Garamond"/>
          <w:color w:val="000000" w:themeColor="text1"/>
          <w:sz w:val="28"/>
          <w:szCs w:val="28"/>
        </w:rPr>
        <w:tab/>
        <w:t>Бюджетом городского поселения реализовано 8 муниципальных программ.</w:t>
      </w:r>
    </w:p>
    <w:p w:rsidR="001417C0" w:rsidRPr="00CC037B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Социальная поддержка граждан -</w:t>
      </w:r>
      <w:r w:rsidR="008A4EE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160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тыс. </w:t>
      </w:r>
      <w:r w:rsidR="00E01275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300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руб</w:t>
      </w:r>
      <w:r w:rsidR="0088115D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1417C0" w:rsidRPr="00CC037B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Обеспечение доступным и комфортным жильем и коммунальными услугами населени</w:t>
      </w:r>
      <w:r w:rsidR="008A4EEC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я-31 млн. 80тыс.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руб.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Защита населения и территории от чрезвычайных ситуаций, обеспечение пожарной        безопасности и безопасности людей на водных объектах 0,0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культуры и туризма-   </w:t>
      </w:r>
      <w:r w:rsidR="008A4EEC">
        <w:rPr>
          <w:rFonts w:ascii="Times New Roman" w:hAnsi="Times New Roman" w:cs="Times New Roman"/>
          <w:sz w:val="28"/>
          <w:szCs w:val="28"/>
          <w:lang w:eastAsia="ar-SA"/>
        </w:rPr>
        <w:t>5млн.130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тыс. </w:t>
      </w:r>
      <w:r w:rsidR="00CC037B" w:rsidRPr="008A7503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E01275"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00 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>руб</w:t>
      </w:r>
      <w:r w:rsidR="0088115D" w:rsidRPr="008A75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Развитие физической культуры и спорта</w:t>
      </w:r>
      <w:r w:rsidR="008A4EEC">
        <w:rPr>
          <w:rFonts w:ascii="Times New Roman" w:hAnsi="Times New Roman" w:cs="Times New Roman"/>
          <w:sz w:val="28"/>
          <w:szCs w:val="28"/>
        </w:rPr>
        <w:t>-51</w:t>
      </w:r>
      <w:r w:rsidRPr="008A7503">
        <w:rPr>
          <w:rFonts w:ascii="Times New Roman" w:hAnsi="Times New Roman" w:cs="Times New Roman"/>
          <w:sz w:val="28"/>
          <w:szCs w:val="28"/>
        </w:rPr>
        <w:t xml:space="preserve"> тыс.</w:t>
      </w:r>
      <w:r w:rsidR="008A4EEC">
        <w:rPr>
          <w:rFonts w:ascii="Times New Roman" w:hAnsi="Times New Roman" w:cs="Times New Roman"/>
          <w:sz w:val="28"/>
          <w:szCs w:val="28"/>
        </w:rPr>
        <w:t>500</w:t>
      </w:r>
      <w:r w:rsidRPr="008A750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Экономическое развитие и и</w:t>
      </w:r>
      <w:r w:rsidR="002F64D3"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нновационная </w:t>
      </w:r>
      <w:r w:rsidR="008A4EEC">
        <w:rPr>
          <w:rFonts w:ascii="Times New Roman" w:hAnsi="Times New Roman" w:cs="Times New Roman"/>
          <w:sz w:val="28"/>
          <w:szCs w:val="28"/>
          <w:lang w:eastAsia="ar-SA"/>
        </w:rPr>
        <w:t>экономика-4млн. 808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тыс.</w:t>
      </w:r>
      <w:r w:rsidR="008A4EE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>00 руб</w:t>
      </w:r>
      <w:r w:rsidRPr="008A7503">
        <w:rPr>
          <w:rFonts w:ascii="Times New Roman" w:hAnsi="Times New Roman" w:cs="Times New Roman"/>
          <w:sz w:val="28"/>
          <w:szCs w:val="28"/>
        </w:rPr>
        <w:t>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Развитие транспортной системы</w:t>
      </w:r>
      <w:r w:rsidR="008A4EEC">
        <w:rPr>
          <w:rFonts w:ascii="Times New Roman" w:hAnsi="Times New Roman" w:cs="Times New Roman"/>
          <w:sz w:val="28"/>
          <w:szCs w:val="28"/>
        </w:rPr>
        <w:t>-8 млн. 95</w:t>
      </w:r>
      <w:r w:rsidRPr="008A7503">
        <w:rPr>
          <w:rFonts w:ascii="Times New Roman" w:hAnsi="Times New Roman" w:cs="Times New Roman"/>
          <w:sz w:val="28"/>
          <w:szCs w:val="28"/>
        </w:rPr>
        <w:t xml:space="preserve"> тыс</w:t>
      </w:r>
      <w:r w:rsidR="00E01275" w:rsidRPr="008A7503">
        <w:rPr>
          <w:rFonts w:ascii="Times New Roman" w:hAnsi="Times New Roman" w:cs="Times New Roman"/>
          <w:sz w:val="28"/>
          <w:szCs w:val="28"/>
        </w:rPr>
        <w:t>.</w:t>
      </w:r>
      <w:r w:rsidR="008A4EEC">
        <w:rPr>
          <w:rFonts w:ascii="Times New Roman" w:hAnsi="Times New Roman" w:cs="Times New Roman"/>
          <w:sz w:val="28"/>
          <w:szCs w:val="28"/>
        </w:rPr>
        <w:t>9</w:t>
      </w:r>
      <w:r w:rsidR="00CC037B" w:rsidRPr="008A7503">
        <w:rPr>
          <w:rFonts w:ascii="Times New Roman" w:hAnsi="Times New Roman" w:cs="Times New Roman"/>
          <w:sz w:val="28"/>
          <w:szCs w:val="28"/>
        </w:rPr>
        <w:t>00</w:t>
      </w:r>
      <w:r w:rsidRPr="008A7503">
        <w:rPr>
          <w:rFonts w:ascii="Times New Roman" w:hAnsi="Times New Roman" w:cs="Times New Roman"/>
          <w:sz w:val="28"/>
          <w:szCs w:val="28"/>
        </w:rPr>
        <w:t>руб.</w:t>
      </w:r>
    </w:p>
    <w:p w:rsidR="001417C0" w:rsidRPr="008A7503" w:rsidRDefault="001417C0" w:rsidP="00CE6546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F64D3" w:rsidRPr="008A7503">
        <w:rPr>
          <w:rFonts w:ascii="Times New Roman" w:hAnsi="Times New Roman" w:cs="Times New Roman"/>
          <w:sz w:val="28"/>
          <w:szCs w:val="28"/>
        </w:rPr>
        <w:t xml:space="preserve"> муниципальными финансами-</w:t>
      </w:r>
      <w:r w:rsidR="000961EE" w:rsidRPr="008A7503">
        <w:rPr>
          <w:rFonts w:ascii="Times New Roman" w:hAnsi="Times New Roman" w:cs="Times New Roman"/>
          <w:sz w:val="28"/>
          <w:szCs w:val="28"/>
        </w:rPr>
        <w:t xml:space="preserve"> </w:t>
      </w:r>
      <w:r w:rsidR="008A4EEC">
        <w:rPr>
          <w:rFonts w:ascii="Times New Roman" w:hAnsi="Times New Roman" w:cs="Times New Roman"/>
          <w:sz w:val="28"/>
          <w:szCs w:val="28"/>
        </w:rPr>
        <w:t>520</w:t>
      </w:r>
      <w:r w:rsidRPr="008A7503">
        <w:rPr>
          <w:rFonts w:ascii="Times New Roman" w:hAnsi="Times New Roman" w:cs="Times New Roman"/>
          <w:sz w:val="28"/>
          <w:szCs w:val="28"/>
        </w:rPr>
        <w:t xml:space="preserve"> тыс.</w:t>
      </w:r>
      <w:r w:rsidR="008A4EEC">
        <w:rPr>
          <w:rFonts w:ascii="Times New Roman" w:hAnsi="Times New Roman" w:cs="Times New Roman"/>
          <w:sz w:val="28"/>
          <w:szCs w:val="28"/>
        </w:rPr>
        <w:t>2</w:t>
      </w:r>
      <w:r w:rsidR="00CC037B" w:rsidRPr="008A7503">
        <w:rPr>
          <w:rFonts w:ascii="Times New Roman" w:hAnsi="Times New Roman" w:cs="Times New Roman"/>
          <w:sz w:val="28"/>
          <w:szCs w:val="28"/>
        </w:rPr>
        <w:t>00</w:t>
      </w:r>
      <w:r w:rsidRPr="008A7503">
        <w:rPr>
          <w:rFonts w:ascii="Times New Roman" w:hAnsi="Times New Roman" w:cs="Times New Roman"/>
          <w:sz w:val="28"/>
          <w:szCs w:val="28"/>
        </w:rPr>
        <w:t>руб.</w:t>
      </w:r>
      <w:r w:rsidRPr="008A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F7E" w:rsidRPr="008A7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5A" w:rsidRPr="008A7503" w:rsidRDefault="00262240" w:rsidP="0047526E">
      <w:pPr>
        <w:pStyle w:val="4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р</w:t>
      </w:r>
      <w:r w:rsidR="0046005A" w:rsidRPr="008A7503">
        <w:rPr>
          <w:rFonts w:ascii="Times New Roman" w:hAnsi="Times New Roman" w:cs="Times New Roman"/>
          <w:color w:val="auto"/>
          <w:sz w:val="28"/>
          <w:szCs w:val="28"/>
        </w:rPr>
        <w:t>амках реализации мероприятий национального проекта  «Лес Победы»</w:t>
      </w:r>
      <w:r w:rsidR="009B39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BFE"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восстановлено </w:t>
      </w:r>
      <w:r w:rsidR="0046005A"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9FF"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2F64D3"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05A"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>саженца</w:t>
      </w:r>
      <w:r w:rsidRPr="0061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кустарников.</w:t>
      </w:r>
    </w:p>
    <w:p w:rsidR="001A7010" w:rsidRPr="008A7503" w:rsidRDefault="00262240" w:rsidP="00FB7B9C">
      <w:pPr>
        <w:pStyle w:val="20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76" w:lineRule="auto"/>
        <w:jc w:val="both"/>
        <w:rPr>
          <w:color w:val="auto"/>
        </w:rPr>
      </w:pPr>
      <w:r>
        <w:rPr>
          <w:rFonts w:eastAsia="Garamond"/>
          <w:color w:val="auto"/>
        </w:rPr>
        <w:t xml:space="preserve">Проведена модернизация уличного освещения. В рамках энергосервисного контракта и модернизации уличного освещения было установлено </w:t>
      </w:r>
      <w:r w:rsidR="00617ED1">
        <w:rPr>
          <w:rFonts w:eastAsia="Garamond"/>
          <w:color w:val="auto"/>
        </w:rPr>
        <w:t>472</w:t>
      </w:r>
      <w:r>
        <w:rPr>
          <w:rFonts w:eastAsia="Garamond"/>
          <w:color w:val="auto"/>
        </w:rPr>
        <w:t xml:space="preserve">  светодиодного фонаря. На сегодняшний день проведена замена фонарей на светодиодное освещение.</w:t>
      </w:r>
    </w:p>
    <w:p w:rsidR="00F569B9" w:rsidRPr="008A7503" w:rsidRDefault="00F569B9" w:rsidP="00F569B9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Style w:val="516pt"/>
          <w:rFonts w:eastAsia="Garamond"/>
          <w:color w:val="auto"/>
          <w:sz w:val="28"/>
          <w:szCs w:val="28"/>
        </w:rPr>
      </w:pPr>
      <w:r w:rsidRPr="008A75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2240">
        <w:rPr>
          <w:rFonts w:ascii="Times New Roman" w:hAnsi="Times New Roman" w:cs="Times New Roman"/>
          <w:color w:val="auto"/>
          <w:sz w:val="28"/>
          <w:szCs w:val="28"/>
        </w:rPr>
        <w:t>Выделялись денежные средства. Ветеранам ВОВ и активистам Совета ветеранов выписывали газету «Наш край».</w:t>
      </w:r>
    </w:p>
    <w:p w:rsidR="00F569B9" w:rsidRPr="008A7503" w:rsidRDefault="00F569B9" w:rsidP="00F569B9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 w:rsidRPr="008A7503">
        <w:rPr>
          <w:color w:val="auto"/>
          <w:sz w:val="28"/>
          <w:szCs w:val="28"/>
        </w:rPr>
        <w:t xml:space="preserve">- </w:t>
      </w:r>
      <w:r w:rsidRPr="008A7503">
        <w:rPr>
          <w:b w:val="0"/>
          <w:color w:val="auto"/>
          <w:sz w:val="28"/>
          <w:szCs w:val="28"/>
        </w:rPr>
        <w:t xml:space="preserve">выделялись денежные средства спортивным командам поселка </w:t>
      </w:r>
      <w:r w:rsidRPr="008A7503">
        <w:rPr>
          <w:rStyle w:val="611pt"/>
          <w:rFonts w:eastAsia="Segoe UI"/>
          <w:color w:val="auto"/>
          <w:sz w:val="28"/>
          <w:szCs w:val="28"/>
        </w:rPr>
        <w:t>на приобретение спортинвентаря, формы;</w:t>
      </w:r>
    </w:p>
    <w:p w:rsidR="00415F52" w:rsidRPr="008A7503" w:rsidRDefault="004D26F3" w:rsidP="00415F52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 w:rsidRPr="008A7503">
        <w:rPr>
          <w:rStyle w:val="611pt"/>
          <w:rFonts w:eastAsia="Segoe UI"/>
          <w:color w:val="auto"/>
          <w:sz w:val="28"/>
          <w:szCs w:val="28"/>
        </w:rPr>
        <w:t xml:space="preserve">-проведен ремонт дорожного покрытия </w:t>
      </w:r>
      <w:r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по </w:t>
      </w:r>
      <w:r w:rsidR="00B326F4">
        <w:rPr>
          <w:rStyle w:val="611pt"/>
          <w:rFonts w:eastAsia="Segoe UI"/>
          <w:color w:val="000000" w:themeColor="text1"/>
          <w:sz w:val="28"/>
          <w:szCs w:val="28"/>
        </w:rPr>
        <w:t xml:space="preserve">3485м. </w:t>
      </w:r>
      <w:r w:rsidR="00262240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пер.Садовому, ул.Ю.Суслова, ул.Заречная, пер.Заречный, п.Отрада </w:t>
      </w:r>
      <w:r w:rsidR="004D229C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(ул.Раздольная), с.Калмычек (ул.Луговая), ул.Колхозная, ул.Пролетарская, ул.Докучаева </w:t>
      </w:r>
      <w:r w:rsidR="004D229C" w:rsidRPr="004D229C">
        <w:rPr>
          <w:rStyle w:val="611pt"/>
          <w:rFonts w:eastAsia="Segoe UI"/>
          <w:color w:val="000000" w:themeColor="text1"/>
          <w:sz w:val="28"/>
          <w:szCs w:val="28"/>
        </w:rPr>
        <w:lastRenderedPageBreak/>
        <w:t xml:space="preserve">(тротуар) </w:t>
      </w:r>
      <w:r w:rsidR="00E01275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на общую сумму </w:t>
      </w:r>
      <w:r w:rsidR="00945CE8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7 </w:t>
      </w:r>
      <w:r w:rsidR="008A7503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млн. </w:t>
      </w:r>
      <w:r w:rsidR="00E01275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рублей </w:t>
      </w:r>
      <w:r w:rsidR="00945CE8" w:rsidRPr="004D229C">
        <w:rPr>
          <w:rStyle w:val="611pt"/>
          <w:rFonts w:eastAsia="Segoe UI"/>
          <w:color w:val="000000" w:themeColor="text1"/>
          <w:sz w:val="28"/>
          <w:szCs w:val="28"/>
        </w:rPr>
        <w:t>( в том числе 6</w:t>
      </w:r>
      <w:r w:rsidR="008A7503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 млн.</w:t>
      </w:r>
      <w:r w:rsidR="00E01275"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 руб.</w:t>
      </w:r>
      <w:r w:rsidRPr="004D229C">
        <w:rPr>
          <w:rStyle w:val="611pt"/>
          <w:rFonts w:eastAsia="Segoe UI"/>
          <w:color w:val="000000" w:themeColor="text1"/>
          <w:sz w:val="28"/>
          <w:szCs w:val="28"/>
        </w:rPr>
        <w:t xml:space="preserve"> за счет областного</w:t>
      </w:r>
      <w:r w:rsidRPr="008A7503">
        <w:rPr>
          <w:rStyle w:val="611pt"/>
          <w:rFonts w:eastAsia="Segoe UI"/>
          <w:color w:val="auto"/>
          <w:sz w:val="28"/>
          <w:szCs w:val="28"/>
        </w:rPr>
        <w:t xml:space="preserve"> бюджета и </w:t>
      </w:r>
      <w:r w:rsidR="00945CE8">
        <w:rPr>
          <w:rStyle w:val="611pt"/>
          <w:rFonts w:eastAsia="Segoe UI"/>
          <w:color w:val="auto"/>
          <w:sz w:val="28"/>
          <w:szCs w:val="28"/>
        </w:rPr>
        <w:t xml:space="preserve">1 млн.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 xml:space="preserve"> </w:t>
      </w:r>
      <w:r w:rsidR="00E01275" w:rsidRPr="008A7503">
        <w:rPr>
          <w:rStyle w:val="611pt"/>
          <w:rFonts w:eastAsia="Segoe UI"/>
          <w:color w:val="auto"/>
          <w:sz w:val="28"/>
          <w:szCs w:val="28"/>
        </w:rPr>
        <w:t xml:space="preserve"> рублей</w:t>
      </w:r>
      <w:r w:rsidRPr="008A7503">
        <w:rPr>
          <w:rStyle w:val="611pt"/>
          <w:rFonts w:eastAsia="Segoe UI"/>
          <w:color w:val="auto"/>
          <w:sz w:val="28"/>
          <w:szCs w:val="28"/>
        </w:rPr>
        <w:t xml:space="preserve"> за счет собственных средств).</w:t>
      </w:r>
    </w:p>
    <w:p w:rsidR="002F64D3" w:rsidRPr="009B39FF" w:rsidRDefault="002A4ECB" w:rsidP="00FB7B9C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000000" w:themeColor="text1"/>
          <w:sz w:val="28"/>
          <w:szCs w:val="28"/>
        </w:rPr>
      </w:pPr>
      <w:r w:rsidRPr="008A7503">
        <w:rPr>
          <w:rStyle w:val="611pt"/>
          <w:rFonts w:eastAsia="Segoe UI"/>
          <w:color w:val="auto"/>
          <w:sz w:val="28"/>
          <w:szCs w:val="28"/>
        </w:rPr>
        <w:t xml:space="preserve">- в </w:t>
      </w:r>
      <w:r w:rsidRPr="00D3105B">
        <w:rPr>
          <w:rStyle w:val="611pt"/>
          <w:rFonts w:eastAsia="Segoe UI"/>
          <w:color w:val="auto"/>
          <w:sz w:val="28"/>
          <w:szCs w:val="28"/>
        </w:rPr>
        <w:t>рамках благоустройства и поддержания санитарного порядка затрачено</w:t>
      </w:r>
      <w:r w:rsidR="004D229C">
        <w:rPr>
          <w:rStyle w:val="611pt"/>
          <w:rFonts w:eastAsia="Segoe UI"/>
          <w:color w:val="auto"/>
          <w:sz w:val="28"/>
          <w:szCs w:val="28"/>
        </w:rPr>
        <w:t xml:space="preserve"> на </w:t>
      </w:r>
      <w:r w:rsidR="004D229C" w:rsidRPr="009B39FF">
        <w:rPr>
          <w:rStyle w:val="611pt"/>
          <w:rFonts w:eastAsia="Segoe UI"/>
          <w:color w:val="000000" w:themeColor="text1"/>
          <w:sz w:val="28"/>
          <w:szCs w:val="28"/>
        </w:rPr>
        <w:t>сумму 31 млн.100</w:t>
      </w:r>
      <w:r w:rsidR="008A7503" w:rsidRPr="009B39FF">
        <w:rPr>
          <w:rStyle w:val="611pt"/>
          <w:rFonts w:eastAsia="Segoe UI"/>
          <w:color w:val="000000" w:themeColor="text1"/>
          <w:sz w:val="28"/>
          <w:szCs w:val="28"/>
        </w:rPr>
        <w:t xml:space="preserve"> тыс. руб.</w:t>
      </w:r>
    </w:p>
    <w:p w:rsidR="001A7010" w:rsidRPr="00D3105B" w:rsidRDefault="001A7010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 w:rsidRPr="00D3105B">
        <w:rPr>
          <w:color w:val="auto"/>
        </w:rPr>
        <w:t>Следует отметить, что администрация посел</w:t>
      </w:r>
      <w:r w:rsidR="004A704E" w:rsidRPr="00D3105B">
        <w:rPr>
          <w:color w:val="auto"/>
        </w:rPr>
        <w:t>ения является учредителем двух м</w:t>
      </w:r>
      <w:r w:rsidRPr="00D3105B">
        <w:rPr>
          <w:color w:val="auto"/>
        </w:rPr>
        <w:t>ун</w:t>
      </w:r>
      <w:r w:rsidR="002A4ECB" w:rsidRPr="00D3105B">
        <w:rPr>
          <w:color w:val="auto"/>
        </w:rPr>
        <w:t xml:space="preserve">иципальных предприятий "Панино </w:t>
      </w:r>
      <w:r w:rsidRPr="00D3105B">
        <w:rPr>
          <w:color w:val="auto"/>
        </w:rPr>
        <w:t>рынок" и "</w:t>
      </w:r>
      <w:r w:rsidR="0047526E" w:rsidRPr="00D3105B">
        <w:rPr>
          <w:color w:val="auto"/>
        </w:rPr>
        <w:t>Панинское коммунальное хозяйство</w:t>
      </w:r>
      <w:r w:rsidRPr="00D3105B">
        <w:rPr>
          <w:color w:val="auto"/>
        </w:rPr>
        <w:t>". В настоящее время оба коллектива работают стабильно устойчиво и не имеют задолженностей по налогам и заработной плате.</w:t>
      </w:r>
    </w:p>
    <w:p w:rsidR="00F60C94" w:rsidRDefault="00B67E80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 w:rsidRPr="00D3105B">
        <w:rPr>
          <w:color w:val="auto"/>
        </w:rPr>
        <w:t>Совместно с МКП «Панинское коммунальное хозяйство</w:t>
      </w:r>
      <w:r w:rsidR="00F60C94" w:rsidRPr="00D3105B">
        <w:rPr>
          <w:color w:val="auto"/>
        </w:rPr>
        <w:t>» проведена работа :</w:t>
      </w:r>
    </w:p>
    <w:p w:rsidR="00617ED1" w:rsidRPr="00E02BF3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000000" w:themeColor="text1"/>
        </w:rPr>
      </w:pPr>
      <w:r w:rsidRPr="00E02BF3">
        <w:rPr>
          <w:color w:val="000000" w:themeColor="text1"/>
        </w:rPr>
        <w:t>-замена глубинных насосов на восьми артезианских скважинах;</w:t>
      </w:r>
    </w:p>
    <w:p w:rsidR="00617ED1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000000" w:themeColor="text1"/>
        </w:rPr>
      </w:pPr>
      <w:r w:rsidRPr="00E02BF3">
        <w:rPr>
          <w:color w:val="000000" w:themeColor="text1"/>
        </w:rPr>
        <w:t>- ре</w:t>
      </w:r>
      <w:r>
        <w:rPr>
          <w:color w:val="000000" w:themeColor="text1"/>
        </w:rPr>
        <w:t>монт мягкой кровли 180 кв.м.(ул.9 Января 3А, ул.Коммунальная 10, ул.Советская18);</w:t>
      </w:r>
    </w:p>
    <w:p w:rsidR="00617ED1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- устройство козырьков (3 шт.) над входными дверьми жилого дома  №10 по ул.Коммунальная;</w:t>
      </w:r>
    </w:p>
    <w:p w:rsidR="00617ED1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- установка новой входной двери в жилом доме № 3А по ул.9 Января;</w:t>
      </w:r>
    </w:p>
    <w:p w:rsidR="00617ED1" w:rsidRDefault="00617ED1" w:rsidP="00617ED1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>
        <w:rPr>
          <w:color w:val="000000" w:themeColor="text1"/>
        </w:rPr>
        <w:t>- производство работ по ремонту  и эксплуатации 27-ми блочно-модульных котельных на территории района</w:t>
      </w:r>
    </w:p>
    <w:p w:rsidR="007F48B8" w:rsidRPr="00945CE8" w:rsidRDefault="007F48B8" w:rsidP="00617ED1">
      <w:pPr>
        <w:pStyle w:val="20"/>
        <w:shd w:val="clear" w:color="auto" w:fill="auto"/>
        <w:spacing w:after="0" w:line="280" w:lineRule="exact"/>
        <w:jc w:val="left"/>
        <w:rPr>
          <w:color w:val="FF0000"/>
        </w:rPr>
      </w:pPr>
    </w:p>
    <w:p w:rsidR="001417C0" w:rsidRPr="00D3105B" w:rsidRDefault="007F48B8" w:rsidP="007F48B8">
      <w:pPr>
        <w:pStyle w:val="20"/>
        <w:shd w:val="clear" w:color="auto" w:fill="auto"/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   В</w:t>
      </w:r>
      <w:r w:rsidR="001417C0" w:rsidRPr="00D3105B">
        <w:rPr>
          <w:color w:val="auto"/>
        </w:rPr>
        <w:t xml:space="preserve"> рамках подписанного соглашения между правительством Воронежской области и администрацией Панинского городского поселения  достигнуты планируемые значения:</w:t>
      </w:r>
    </w:p>
    <w:p w:rsidR="00C720ED" w:rsidRPr="004A6422" w:rsidRDefault="008A7503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п.1. Темп роста </w:t>
      </w:r>
      <w:r w:rsidR="00C720ED" w:rsidRPr="004A6422">
        <w:rPr>
          <w:rFonts w:ascii="Times New Roman" w:hAnsi="Times New Roman" w:cs="Times New Roman"/>
          <w:color w:val="auto"/>
          <w:sz w:val="28"/>
          <w:szCs w:val="28"/>
        </w:rPr>
        <w:t>налоговых и</w:t>
      </w:r>
      <w:r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="00C720ED" w:rsidRPr="004A6422">
        <w:rPr>
          <w:rFonts w:ascii="Times New Roman" w:hAnsi="Times New Roman" w:cs="Times New Roman"/>
          <w:color w:val="auto"/>
          <w:sz w:val="28"/>
          <w:szCs w:val="28"/>
        </w:rPr>
        <w:t>налоговых доходов ,за исключением доходов от продажи имущества и продажи земельных участков, по сравнению с предыдущим годом увеличился , в 201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>9 году при плане 25 млн.510</w:t>
      </w:r>
      <w:r w:rsidR="00C720ED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тысяч руб. фактически получили 2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3105B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млн.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>700</w:t>
      </w:r>
      <w:r w:rsidR="00D3105B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C720ED" w:rsidRPr="004A6422">
        <w:rPr>
          <w:rFonts w:ascii="Times New Roman" w:hAnsi="Times New Roman" w:cs="Times New Roman"/>
          <w:color w:val="auto"/>
          <w:sz w:val="28"/>
          <w:szCs w:val="28"/>
        </w:rPr>
        <w:t>ысяч руб., увеличение про</w:t>
      </w:r>
      <w:r w:rsidR="009A547C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изошло за счет  повышения кадастровой стоимости на земельные участки, имущество физических лиц, повышение </w:t>
      </w:r>
      <w:r w:rsidR="00D3105B" w:rsidRPr="004A6422">
        <w:rPr>
          <w:rFonts w:ascii="Times New Roman" w:hAnsi="Times New Roman" w:cs="Times New Roman"/>
          <w:color w:val="auto"/>
          <w:sz w:val="28"/>
          <w:szCs w:val="28"/>
        </w:rPr>
        <w:t>НДФЛ и за счет увеличения заработной платы.</w:t>
      </w:r>
      <w:r w:rsidR="00C720ED" w:rsidRPr="004A64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17C0" w:rsidRPr="004A6422" w:rsidRDefault="00C720ED" w:rsidP="001417C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1417C0" w:rsidRPr="004A6422">
        <w:rPr>
          <w:rFonts w:ascii="Times New Roman" w:hAnsi="Times New Roman" w:cs="Times New Roman"/>
          <w:bCs/>
          <w:color w:val="auto"/>
          <w:sz w:val="28"/>
          <w:szCs w:val="28"/>
        </w:rPr>
        <w:t>.2.</w:t>
      </w:r>
      <w:r w:rsidR="001417C0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Суммарная площадь  благоустроенных  парков ,скверов, бульваров зон отдыха , садов  в расчете н</w:t>
      </w:r>
      <w:r w:rsidR="00D77F94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>1 000 жителей  составило -3349</w:t>
      </w:r>
      <w:r w:rsidR="004E197F" w:rsidRPr="004A6422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="001417C0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кв.м</w:t>
      </w:r>
      <w:r w:rsidRPr="004A64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20ED" w:rsidRPr="004A6422" w:rsidRDefault="00C720ED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п.3. Доля протяженности освещенных частей улиц, проездов, набережных к их общей протяженности на конец 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>отчетного года и составляет 97,69</w:t>
      </w:r>
      <w:r w:rsidRPr="004A6422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736404" w:rsidRPr="004A6422" w:rsidRDefault="00736404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>п.4.</w:t>
      </w:r>
      <w:r w:rsidR="00C17998" w:rsidRPr="004A6422">
        <w:rPr>
          <w:rFonts w:ascii="Times New Roman" w:hAnsi="Times New Roman" w:cs="Times New Roman"/>
          <w:color w:val="auto"/>
          <w:sz w:val="28"/>
          <w:szCs w:val="28"/>
        </w:rPr>
        <w:t>Удельный вес недоимки по земельному налогу</w:t>
      </w:r>
      <w:r w:rsidR="004E197F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998" w:rsidRPr="004A6422">
        <w:rPr>
          <w:rFonts w:ascii="Times New Roman" w:hAnsi="Times New Roman" w:cs="Times New Roman"/>
          <w:color w:val="auto"/>
          <w:sz w:val="28"/>
          <w:szCs w:val="28"/>
        </w:rPr>
        <w:t>и налогу на имущество физических лиц в общем объеме поступлений в бюджет муниципального образования земельного налога и налога на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имущество физических лиц- 7,02</w:t>
      </w:r>
      <w:r w:rsidR="00D3105B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998" w:rsidRPr="004A6422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736404" w:rsidRPr="004A6422" w:rsidRDefault="00736404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lastRenderedPageBreak/>
        <w:t>п.5.Доля многоквартирных домов в муниципальном образовании, оснащенных общедомовыми приборами учета</w:t>
      </w:r>
      <w:r w:rsidR="004A6422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 76,3</w:t>
      </w:r>
      <w:r w:rsidR="00C17998" w:rsidRPr="004A6422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736404" w:rsidRPr="004A6422" w:rsidRDefault="00736404" w:rsidP="0073640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>п.6.  Доля объектов  муниципальной собственности, оборудованных системами  противопожарной защиты (автоматические установки  пожаротушения, автоматическая пожарная сигнализация, системы оповещения и управления эвакуацией) в общем количестве объектов  муниципальной собственности составляет -100%.</w:t>
      </w:r>
    </w:p>
    <w:p w:rsidR="00736404" w:rsidRPr="004A6422" w:rsidRDefault="00736404" w:rsidP="00736404">
      <w:pPr>
        <w:spacing w:line="276" w:lineRule="auto"/>
        <w:jc w:val="both"/>
        <w:rPr>
          <w:rStyle w:val="FontStyle11"/>
          <w:color w:val="auto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п.7.   </w:t>
      </w:r>
      <w:r w:rsidRPr="004A6422">
        <w:rPr>
          <w:rStyle w:val="FontStyle11"/>
          <w:color w:val="auto"/>
        </w:rPr>
        <w:t xml:space="preserve">Общая площадь жилых помещений, приходящаяся в среднем на одного жителя, введенная </w:t>
      </w:r>
      <w:r w:rsidR="00D3105B" w:rsidRPr="004A6422">
        <w:rPr>
          <w:rStyle w:val="FontStyle11"/>
          <w:color w:val="auto"/>
        </w:rPr>
        <w:t>в дейс</w:t>
      </w:r>
      <w:r w:rsidR="001B2389" w:rsidRPr="004A6422">
        <w:rPr>
          <w:rStyle w:val="FontStyle11"/>
          <w:color w:val="auto"/>
        </w:rPr>
        <w:t xml:space="preserve">твие за один год увеличилась  </w:t>
      </w:r>
      <w:r w:rsidR="004A6422" w:rsidRPr="004A6422">
        <w:rPr>
          <w:rStyle w:val="FontStyle11"/>
          <w:color w:val="auto"/>
        </w:rPr>
        <w:t xml:space="preserve"> до 0,24</w:t>
      </w:r>
      <w:r w:rsidR="00D3105B" w:rsidRPr="004A6422">
        <w:rPr>
          <w:rStyle w:val="FontStyle11"/>
          <w:color w:val="auto"/>
        </w:rPr>
        <w:t xml:space="preserve"> </w:t>
      </w:r>
      <w:r w:rsidR="001B2389" w:rsidRPr="004A6422">
        <w:rPr>
          <w:rStyle w:val="FontStyle11"/>
          <w:color w:val="auto"/>
        </w:rPr>
        <w:t>кв.м.</w:t>
      </w:r>
    </w:p>
    <w:p w:rsidR="002D65D1" w:rsidRPr="004A6422" w:rsidRDefault="00945CE8" w:rsidP="002D65D1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6422">
        <w:rPr>
          <w:rFonts w:ascii="Times New Roman" w:hAnsi="Times New Roman" w:cs="Times New Roman"/>
          <w:color w:val="auto"/>
          <w:sz w:val="28"/>
          <w:szCs w:val="28"/>
        </w:rPr>
        <w:t>п.8</w:t>
      </w:r>
      <w:r w:rsidR="002D65D1" w:rsidRPr="004A6422">
        <w:rPr>
          <w:rFonts w:ascii="Times New Roman" w:hAnsi="Times New Roman" w:cs="Times New Roman"/>
          <w:color w:val="auto"/>
          <w:sz w:val="28"/>
          <w:szCs w:val="28"/>
        </w:rPr>
        <w:t xml:space="preserve">.Количество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 поселения – административного центра муниципального района </w:t>
      </w:r>
      <w:r w:rsidR="004D229C" w:rsidRPr="004A6422">
        <w:rPr>
          <w:rFonts w:ascii="Times New Roman" w:hAnsi="Times New Roman" w:cs="Times New Roman"/>
          <w:color w:val="auto"/>
          <w:sz w:val="28"/>
          <w:szCs w:val="28"/>
        </w:rPr>
        <w:t>100%.</w:t>
      </w:r>
    </w:p>
    <w:p w:rsidR="00E84E65" w:rsidRPr="004D229C" w:rsidRDefault="00E84E65" w:rsidP="00E84E65">
      <w:pPr>
        <w:pStyle w:val="5"/>
        <w:shd w:val="clear" w:color="auto" w:fill="auto"/>
        <w:spacing w:after="0" w:line="276" w:lineRule="auto"/>
        <w:ind w:firstLine="5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417C0" w:rsidRPr="00E84E65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Приоритетными социально</w:t>
      </w:r>
      <w:r w:rsidR="004D229C">
        <w:rPr>
          <w:color w:val="auto"/>
        </w:rPr>
        <w:t>-значимыми мероприятиями на 2020</w:t>
      </w:r>
      <w:r w:rsidR="0073259A" w:rsidRPr="00E84E65">
        <w:rPr>
          <w:color w:val="auto"/>
        </w:rPr>
        <w:t xml:space="preserve"> год являются </w:t>
      </w:r>
      <w:r w:rsidRPr="00E84E65">
        <w:rPr>
          <w:color w:val="auto"/>
        </w:rPr>
        <w:t>:</w:t>
      </w:r>
    </w:p>
    <w:p w:rsidR="001417C0" w:rsidRPr="00E84E65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 улучшение качества водоснабжения;</w:t>
      </w:r>
    </w:p>
    <w:p w:rsidR="001417C0" w:rsidRPr="00E84E65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-ремонт автодорог, устройство тротуаров;</w:t>
      </w:r>
    </w:p>
    <w:p w:rsidR="001417C0" w:rsidRPr="00E84E65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 обустройство парков;</w:t>
      </w:r>
    </w:p>
    <w:p w:rsidR="001417C0" w:rsidRPr="00E84E65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b/>
          <w:i/>
          <w:color w:val="auto"/>
          <w:sz w:val="32"/>
          <w:szCs w:val="32"/>
        </w:rPr>
        <w:t>-</w:t>
      </w:r>
      <w:r w:rsidR="00CE6546" w:rsidRPr="00E84E65">
        <w:rPr>
          <w:color w:val="auto"/>
        </w:rPr>
        <w:t>строительство стадиона;</w:t>
      </w:r>
    </w:p>
    <w:p w:rsidR="00CE6546" w:rsidRPr="00E84E65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-обустройство пляжа;</w:t>
      </w:r>
    </w:p>
    <w:p w:rsidR="00CE6546" w:rsidRPr="00E84E65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-обустройство дворовых территорий МКД;</w:t>
      </w:r>
    </w:p>
    <w:p w:rsidR="00CE6546" w:rsidRPr="00E84E65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E84E65">
        <w:rPr>
          <w:color w:val="auto"/>
        </w:rPr>
        <w:t>-обустройство территории ярмарки.</w:t>
      </w: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740"/>
        <w:jc w:val="both"/>
      </w:pPr>
      <w:r>
        <w:t>У</w:t>
      </w:r>
      <w:r w:rsidRPr="00DE7671">
        <w:t>верен,</w:t>
      </w:r>
      <w:r>
        <w:t>что совместными усилиями задачи</w:t>
      </w:r>
      <w:r w:rsidRPr="00DE7671">
        <w:t>,</w:t>
      </w:r>
      <w:r>
        <w:t xml:space="preserve"> </w:t>
      </w:r>
      <w:r w:rsidRPr="00DE7671">
        <w:t>поставленные в текущем году, будут успешно выполнены.</w:t>
      </w:r>
    </w:p>
    <w:p w:rsidR="00D3105B" w:rsidRDefault="00D3105B" w:rsidP="001417C0">
      <w:pPr>
        <w:pStyle w:val="20"/>
        <w:shd w:val="clear" w:color="auto" w:fill="auto"/>
        <w:spacing w:after="0" w:line="276" w:lineRule="auto"/>
        <w:ind w:firstLine="740"/>
        <w:jc w:val="both"/>
      </w:pP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>Благодарю за внимание!</w:t>
      </w:r>
    </w:p>
    <w:p w:rsidR="00CE6546" w:rsidRDefault="00CE6546" w:rsidP="001417C0">
      <w:pPr>
        <w:pStyle w:val="20"/>
        <w:shd w:val="clear" w:color="auto" w:fill="auto"/>
        <w:spacing w:after="0" w:line="276" w:lineRule="auto"/>
        <w:ind w:firstLine="600"/>
        <w:jc w:val="both"/>
      </w:pPr>
    </w:p>
    <w:p w:rsidR="001417C0" w:rsidRDefault="004D229C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>И.о.главы</w:t>
      </w:r>
      <w:r w:rsidR="001417C0">
        <w:t xml:space="preserve"> администрации </w:t>
      </w:r>
    </w:p>
    <w:p w:rsidR="001417C0" w:rsidRPr="009C740B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 xml:space="preserve">Панинского городского поселения </w:t>
      </w:r>
      <w:r w:rsidR="00B23298">
        <w:t xml:space="preserve">                                     </w:t>
      </w:r>
      <w:r w:rsidR="004D229C">
        <w:t>А.С.Казанин</w:t>
      </w:r>
    </w:p>
    <w:p w:rsidR="0087695E" w:rsidRPr="009C740B" w:rsidRDefault="00B23298" w:rsidP="003512FC">
      <w:pPr>
        <w:pStyle w:val="20"/>
        <w:shd w:val="clear" w:color="auto" w:fill="auto"/>
        <w:spacing w:after="0" w:line="276" w:lineRule="auto"/>
        <w:jc w:val="both"/>
        <w:sectPr w:rsidR="0087695E" w:rsidRPr="009C740B">
          <w:headerReference w:type="even" r:id="rId7"/>
          <w:headerReference w:type="default" r:id="rId8"/>
          <w:footerReference w:type="even" r:id="rId9"/>
          <w:headerReference w:type="first" r:id="rId10"/>
          <w:pgSz w:w="12240" w:h="15840"/>
          <w:pgMar w:top="1120" w:right="1185" w:bottom="305" w:left="1609" w:header="0" w:footer="3" w:gutter="0"/>
          <w:cols w:space="720"/>
          <w:noEndnote/>
          <w:titlePg/>
          <w:docGrid w:linePitch="360"/>
        </w:sectPr>
      </w:pPr>
      <w:r>
        <w:t xml:space="preserve">                                                            </w:t>
      </w:r>
      <w:r w:rsidR="0073259A">
        <w:t xml:space="preserve">                         </w:t>
      </w:r>
    </w:p>
    <w:p w:rsidR="00504808" w:rsidRPr="00504808" w:rsidRDefault="00504808" w:rsidP="0073259A">
      <w:pPr>
        <w:pStyle w:val="20"/>
        <w:shd w:val="clear" w:color="auto" w:fill="auto"/>
        <w:spacing w:line="276" w:lineRule="auto"/>
        <w:jc w:val="both"/>
      </w:pPr>
    </w:p>
    <w:sectPr w:rsidR="00504808" w:rsidRPr="00504808" w:rsidSect="000C70E9">
      <w:pgSz w:w="12240" w:h="15840"/>
      <w:pgMar w:top="0" w:right="846" w:bottom="412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5C" w:rsidRDefault="0097585C" w:rsidP="00CB5097">
      <w:r>
        <w:separator/>
      </w:r>
    </w:p>
  </w:endnote>
  <w:endnote w:type="continuationSeparator" w:id="1">
    <w:p w:rsidR="0097585C" w:rsidRDefault="0097585C" w:rsidP="00CB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723DF0">
    <w:pPr>
      <w:rPr>
        <w:sz w:val="2"/>
        <w:szCs w:val="2"/>
      </w:rPr>
    </w:pPr>
    <w:r w:rsidRPr="00723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45pt;margin-top:665.5pt;width:3.35pt;height:5.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8pt"/>
                    <w:rFonts w:eastAsia="Segoe U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5C" w:rsidRDefault="0097585C"/>
  </w:footnote>
  <w:footnote w:type="continuationSeparator" w:id="1">
    <w:p w:rsidR="0097585C" w:rsidRDefault="009758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723DF0">
    <w:pPr>
      <w:rPr>
        <w:sz w:val="2"/>
        <w:szCs w:val="2"/>
      </w:rPr>
    </w:pPr>
    <w:r w:rsidRPr="00723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7.3pt;margin-top:44.65pt;width:4.3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egoe UI"/>
                  </w:rPr>
                  <w:t>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723DF0">
    <w:pPr>
      <w:rPr>
        <w:sz w:val="2"/>
        <w:szCs w:val="2"/>
      </w:rPr>
    </w:pPr>
    <w:r w:rsidRPr="00723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42.9pt;margin-top:31.05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723DF0">
    <w:pPr>
      <w:rPr>
        <w:sz w:val="2"/>
        <w:szCs w:val="2"/>
      </w:rPr>
    </w:pPr>
    <w:r w:rsidRPr="00723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44.3pt;margin-top:40.8pt;width:4.55pt;height:6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F18"/>
    <w:multiLevelType w:val="multilevel"/>
    <w:tmpl w:val="38FC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68F6"/>
    <w:multiLevelType w:val="hybridMultilevel"/>
    <w:tmpl w:val="0A5A5D96"/>
    <w:lvl w:ilvl="0" w:tplc="F454F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4435434"/>
    <w:multiLevelType w:val="multilevel"/>
    <w:tmpl w:val="2F52B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A4287"/>
    <w:multiLevelType w:val="multilevel"/>
    <w:tmpl w:val="82965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B34DE"/>
    <w:multiLevelType w:val="multilevel"/>
    <w:tmpl w:val="BB8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C7A80"/>
    <w:multiLevelType w:val="multilevel"/>
    <w:tmpl w:val="5D4E0D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312B56"/>
    <w:multiLevelType w:val="multilevel"/>
    <w:tmpl w:val="5EE8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E1411"/>
    <w:multiLevelType w:val="multilevel"/>
    <w:tmpl w:val="D726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124930">
      <o:colormenu v:ext="edit" fillcolor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5097"/>
    <w:rsid w:val="0001541C"/>
    <w:rsid w:val="000459B5"/>
    <w:rsid w:val="00046B2F"/>
    <w:rsid w:val="00056D91"/>
    <w:rsid w:val="00090054"/>
    <w:rsid w:val="000961EE"/>
    <w:rsid w:val="000A3313"/>
    <w:rsid w:val="000B4914"/>
    <w:rsid w:val="000C40DC"/>
    <w:rsid w:val="000C5BC3"/>
    <w:rsid w:val="000C70E9"/>
    <w:rsid w:val="000E502A"/>
    <w:rsid w:val="001417C0"/>
    <w:rsid w:val="001564E9"/>
    <w:rsid w:val="00156850"/>
    <w:rsid w:val="00176506"/>
    <w:rsid w:val="00194891"/>
    <w:rsid w:val="00195776"/>
    <w:rsid w:val="001A7010"/>
    <w:rsid w:val="001B2389"/>
    <w:rsid w:val="001D1535"/>
    <w:rsid w:val="001E328F"/>
    <w:rsid w:val="001E7181"/>
    <w:rsid w:val="001E7291"/>
    <w:rsid w:val="001F5264"/>
    <w:rsid w:val="002009F7"/>
    <w:rsid w:val="00200FA5"/>
    <w:rsid w:val="00211E76"/>
    <w:rsid w:val="00214DBA"/>
    <w:rsid w:val="0021784A"/>
    <w:rsid w:val="00220E5C"/>
    <w:rsid w:val="002313A4"/>
    <w:rsid w:val="002344B5"/>
    <w:rsid w:val="00246CA9"/>
    <w:rsid w:val="00247425"/>
    <w:rsid w:val="00253327"/>
    <w:rsid w:val="00255AC7"/>
    <w:rsid w:val="00262240"/>
    <w:rsid w:val="002A4ECB"/>
    <w:rsid w:val="002B0075"/>
    <w:rsid w:val="002D18D0"/>
    <w:rsid w:val="002D65D1"/>
    <w:rsid w:val="002F64C1"/>
    <w:rsid w:val="002F64D3"/>
    <w:rsid w:val="00300095"/>
    <w:rsid w:val="00302D28"/>
    <w:rsid w:val="0030785D"/>
    <w:rsid w:val="00315866"/>
    <w:rsid w:val="003167BD"/>
    <w:rsid w:val="003179E3"/>
    <w:rsid w:val="00321629"/>
    <w:rsid w:val="003262E9"/>
    <w:rsid w:val="003512FC"/>
    <w:rsid w:val="00351327"/>
    <w:rsid w:val="00361F7E"/>
    <w:rsid w:val="00370841"/>
    <w:rsid w:val="0038411D"/>
    <w:rsid w:val="00392242"/>
    <w:rsid w:val="003A5FF3"/>
    <w:rsid w:val="003B457F"/>
    <w:rsid w:val="003C06A5"/>
    <w:rsid w:val="003E7415"/>
    <w:rsid w:val="003F469D"/>
    <w:rsid w:val="003F4E1E"/>
    <w:rsid w:val="00402284"/>
    <w:rsid w:val="004026B4"/>
    <w:rsid w:val="00413906"/>
    <w:rsid w:val="00415F52"/>
    <w:rsid w:val="0046005A"/>
    <w:rsid w:val="00466AA7"/>
    <w:rsid w:val="0047526E"/>
    <w:rsid w:val="0049658B"/>
    <w:rsid w:val="00496EFA"/>
    <w:rsid w:val="004A6422"/>
    <w:rsid w:val="004A704E"/>
    <w:rsid w:val="004B4001"/>
    <w:rsid w:val="004C4BFE"/>
    <w:rsid w:val="004C7F17"/>
    <w:rsid w:val="004D0415"/>
    <w:rsid w:val="004D229C"/>
    <w:rsid w:val="004D26F3"/>
    <w:rsid w:val="004D344A"/>
    <w:rsid w:val="004E197F"/>
    <w:rsid w:val="004E43BD"/>
    <w:rsid w:val="004E5F36"/>
    <w:rsid w:val="004F6402"/>
    <w:rsid w:val="004F6D19"/>
    <w:rsid w:val="00504808"/>
    <w:rsid w:val="005051AC"/>
    <w:rsid w:val="005110B3"/>
    <w:rsid w:val="005268C2"/>
    <w:rsid w:val="00561A1A"/>
    <w:rsid w:val="005763DE"/>
    <w:rsid w:val="005B1785"/>
    <w:rsid w:val="005B4B09"/>
    <w:rsid w:val="005C2246"/>
    <w:rsid w:val="00617ED1"/>
    <w:rsid w:val="0062314D"/>
    <w:rsid w:val="00624599"/>
    <w:rsid w:val="0063668C"/>
    <w:rsid w:val="00637D59"/>
    <w:rsid w:val="00642774"/>
    <w:rsid w:val="00646317"/>
    <w:rsid w:val="006751CE"/>
    <w:rsid w:val="006C4A07"/>
    <w:rsid w:val="006C7B56"/>
    <w:rsid w:val="006E1050"/>
    <w:rsid w:val="006E62D7"/>
    <w:rsid w:val="006E6FAC"/>
    <w:rsid w:val="006E7D7C"/>
    <w:rsid w:val="006F7F2D"/>
    <w:rsid w:val="00704B82"/>
    <w:rsid w:val="00707894"/>
    <w:rsid w:val="00723DF0"/>
    <w:rsid w:val="0073040F"/>
    <w:rsid w:val="00731557"/>
    <w:rsid w:val="0073259A"/>
    <w:rsid w:val="00736404"/>
    <w:rsid w:val="007408E4"/>
    <w:rsid w:val="00767DCD"/>
    <w:rsid w:val="0077595E"/>
    <w:rsid w:val="0079434E"/>
    <w:rsid w:val="007A1E02"/>
    <w:rsid w:val="007A358F"/>
    <w:rsid w:val="007B3005"/>
    <w:rsid w:val="007B3EA7"/>
    <w:rsid w:val="007C38F0"/>
    <w:rsid w:val="007F48B8"/>
    <w:rsid w:val="00810257"/>
    <w:rsid w:val="00822D7E"/>
    <w:rsid w:val="008263B4"/>
    <w:rsid w:val="008332A5"/>
    <w:rsid w:val="008360ED"/>
    <w:rsid w:val="008513FA"/>
    <w:rsid w:val="008577F0"/>
    <w:rsid w:val="00867CF2"/>
    <w:rsid w:val="0087695E"/>
    <w:rsid w:val="0088115D"/>
    <w:rsid w:val="00885C3F"/>
    <w:rsid w:val="008869F8"/>
    <w:rsid w:val="00894A26"/>
    <w:rsid w:val="008A33D1"/>
    <w:rsid w:val="008A4EEC"/>
    <w:rsid w:val="008A7503"/>
    <w:rsid w:val="008B5D63"/>
    <w:rsid w:val="008D1882"/>
    <w:rsid w:val="00945CE8"/>
    <w:rsid w:val="00953534"/>
    <w:rsid w:val="0096015E"/>
    <w:rsid w:val="0097585C"/>
    <w:rsid w:val="009A547C"/>
    <w:rsid w:val="009B39FF"/>
    <w:rsid w:val="009C20AA"/>
    <w:rsid w:val="009C740B"/>
    <w:rsid w:val="009D3EF1"/>
    <w:rsid w:val="009F0938"/>
    <w:rsid w:val="009F4749"/>
    <w:rsid w:val="00A201F8"/>
    <w:rsid w:val="00A54711"/>
    <w:rsid w:val="00A72A42"/>
    <w:rsid w:val="00A80ABA"/>
    <w:rsid w:val="00A80E6F"/>
    <w:rsid w:val="00A97CB3"/>
    <w:rsid w:val="00AA48C1"/>
    <w:rsid w:val="00AC6F1B"/>
    <w:rsid w:val="00B1099A"/>
    <w:rsid w:val="00B21EC1"/>
    <w:rsid w:val="00B23298"/>
    <w:rsid w:val="00B3006F"/>
    <w:rsid w:val="00B326F4"/>
    <w:rsid w:val="00B41FD8"/>
    <w:rsid w:val="00B5351D"/>
    <w:rsid w:val="00B6032F"/>
    <w:rsid w:val="00B67E80"/>
    <w:rsid w:val="00B72CF7"/>
    <w:rsid w:val="00B955E1"/>
    <w:rsid w:val="00B95D99"/>
    <w:rsid w:val="00BA5441"/>
    <w:rsid w:val="00BB70A6"/>
    <w:rsid w:val="00BC4653"/>
    <w:rsid w:val="00BC49D7"/>
    <w:rsid w:val="00C04044"/>
    <w:rsid w:val="00C17998"/>
    <w:rsid w:val="00C43120"/>
    <w:rsid w:val="00C66940"/>
    <w:rsid w:val="00C720ED"/>
    <w:rsid w:val="00C76C0A"/>
    <w:rsid w:val="00C82AB9"/>
    <w:rsid w:val="00C860B8"/>
    <w:rsid w:val="00CB5097"/>
    <w:rsid w:val="00CC037B"/>
    <w:rsid w:val="00CD4DD9"/>
    <w:rsid w:val="00CD6EE0"/>
    <w:rsid w:val="00CE6546"/>
    <w:rsid w:val="00CF609F"/>
    <w:rsid w:val="00D15523"/>
    <w:rsid w:val="00D3105B"/>
    <w:rsid w:val="00D54DB0"/>
    <w:rsid w:val="00D74D08"/>
    <w:rsid w:val="00D77F94"/>
    <w:rsid w:val="00D81656"/>
    <w:rsid w:val="00D85A8E"/>
    <w:rsid w:val="00D9536A"/>
    <w:rsid w:val="00DA64E5"/>
    <w:rsid w:val="00DA7D9B"/>
    <w:rsid w:val="00DC2715"/>
    <w:rsid w:val="00DC3ECA"/>
    <w:rsid w:val="00DC5B19"/>
    <w:rsid w:val="00E01275"/>
    <w:rsid w:val="00E1414B"/>
    <w:rsid w:val="00E37BD7"/>
    <w:rsid w:val="00E40677"/>
    <w:rsid w:val="00E5026A"/>
    <w:rsid w:val="00E5534F"/>
    <w:rsid w:val="00E61069"/>
    <w:rsid w:val="00E74243"/>
    <w:rsid w:val="00E76B4C"/>
    <w:rsid w:val="00E771A1"/>
    <w:rsid w:val="00E84E65"/>
    <w:rsid w:val="00E9059C"/>
    <w:rsid w:val="00EA3367"/>
    <w:rsid w:val="00EA43F2"/>
    <w:rsid w:val="00ED67F4"/>
    <w:rsid w:val="00EE292E"/>
    <w:rsid w:val="00EF7F59"/>
    <w:rsid w:val="00F1578F"/>
    <w:rsid w:val="00F267FF"/>
    <w:rsid w:val="00F270E0"/>
    <w:rsid w:val="00F36BB9"/>
    <w:rsid w:val="00F41566"/>
    <w:rsid w:val="00F5175F"/>
    <w:rsid w:val="00F528FA"/>
    <w:rsid w:val="00F569B9"/>
    <w:rsid w:val="00F60C94"/>
    <w:rsid w:val="00F652FF"/>
    <w:rsid w:val="00F76798"/>
    <w:rsid w:val="00F85414"/>
    <w:rsid w:val="00F858B9"/>
    <w:rsid w:val="00F93EFC"/>
    <w:rsid w:val="00FA3940"/>
    <w:rsid w:val="00FB42BA"/>
    <w:rsid w:val="00FB7B9C"/>
    <w:rsid w:val="00FC55CD"/>
    <w:rsid w:val="00FD5ABE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0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097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5Exact">
    <w:name w:val="Основной текст (5) Exact"/>
    <w:basedOn w:val="a0"/>
    <w:link w:val="5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7Exact">
    <w:name w:val="Основной текст (7) Exact"/>
    <w:basedOn w:val="a0"/>
    <w:link w:val="7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8Exact">
    <w:name w:val="Основной текст (8) Exact"/>
    <w:basedOn w:val="a0"/>
    <w:link w:val="8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">
    <w:name w:val="Заголовок №1_"/>
    <w:basedOn w:val="a0"/>
    <w:link w:val="10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">
    <w:name w:val="Основной текст (4)"/>
    <w:basedOn w:val="a"/>
    <w:link w:val="4Exact"/>
    <w:rsid w:val="00CB5097"/>
    <w:pPr>
      <w:shd w:val="clear" w:color="auto" w:fill="FFFFFF"/>
      <w:spacing w:line="0" w:lineRule="atLeast"/>
    </w:pPr>
    <w:rPr>
      <w:rFonts w:ascii="Garamond" w:eastAsia="Garamond" w:hAnsi="Garamond" w:cs="Garamond"/>
      <w:sz w:val="106"/>
      <w:szCs w:val="106"/>
    </w:rPr>
  </w:style>
  <w:style w:type="paragraph" w:customStyle="1" w:styleId="5">
    <w:name w:val="Основной текст (5)"/>
    <w:basedOn w:val="a"/>
    <w:link w:val="5Exact"/>
    <w:rsid w:val="00CB5097"/>
    <w:pPr>
      <w:shd w:val="clear" w:color="auto" w:fill="FFFFFF"/>
      <w:spacing w:after="300" w:line="0" w:lineRule="atLeast"/>
    </w:pPr>
    <w:rPr>
      <w:rFonts w:ascii="Garamond" w:eastAsia="Garamond" w:hAnsi="Garamond" w:cs="Garamond"/>
      <w:sz w:val="116"/>
      <w:szCs w:val="116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CB509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7">
    <w:name w:val="Основной текст (7)"/>
    <w:basedOn w:val="a"/>
    <w:link w:val="7Exact"/>
    <w:rsid w:val="00CB5097"/>
    <w:pPr>
      <w:shd w:val="clear" w:color="auto" w:fill="FFFFFF"/>
      <w:spacing w:before="300" w:line="811" w:lineRule="exact"/>
    </w:pPr>
    <w:rPr>
      <w:rFonts w:ascii="Garamond" w:eastAsia="Garamond" w:hAnsi="Garamond" w:cs="Garamond"/>
      <w:sz w:val="106"/>
      <w:szCs w:val="106"/>
    </w:rPr>
  </w:style>
  <w:style w:type="paragraph" w:customStyle="1" w:styleId="8">
    <w:name w:val="Основной текст (8)"/>
    <w:basedOn w:val="a"/>
    <w:link w:val="8Exact"/>
    <w:rsid w:val="00CB5097"/>
    <w:pPr>
      <w:shd w:val="clear" w:color="auto" w:fill="FFFFFF"/>
      <w:spacing w:line="811" w:lineRule="exact"/>
    </w:pPr>
    <w:rPr>
      <w:rFonts w:ascii="Garamond" w:eastAsia="Garamond" w:hAnsi="Garamond" w:cs="Garamond"/>
      <w:sz w:val="116"/>
      <w:szCs w:val="116"/>
    </w:rPr>
  </w:style>
  <w:style w:type="paragraph" w:customStyle="1" w:styleId="10">
    <w:name w:val="Заголовок №1"/>
    <w:basedOn w:val="a"/>
    <w:link w:val="1"/>
    <w:rsid w:val="00CB509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B5097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B509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0">
    <w:name w:val="Основной текст (4)_"/>
    <w:basedOn w:val="a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9pt">
    <w:name w:val="Основной текст (4) + 19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8pt">
    <w:name w:val="Основной текст (4) + 18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9658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49658B"/>
    <w:pPr>
      <w:shd w:val="clear" w:color="auto" w:fill="FFFFFF"/>
      <w:spacing w:line="475" w:lineRule="exac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a4">
    <w:name w:val="Колонтитул_"/>
    <w:basedOn w:val="a0"/>
    <w:link w:val="a5"/>
    <w:rsid w:val="001A701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5pt">
    <w:name w:val="Основной текст (5) + 15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6pt">
    <w:name w:val="Основной текст (5) + 16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1pt">
    <w:name w:val="Основной текст (6) + 11 pt;Полужирный"/>
    <w:basedOn w:val="60"/>
    <w:rsid w:val="001A7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4"/>
    <w:rsid w:val="001A70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olas8pt">
    <w:name w:val="Колонтитул + Consolas;8 pt"/>
    <w:basedOn w:val="a4"/>
    <w:rsid w:val="001A7010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1A70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</w:rPr>
  </w:style>
  <w:style w:type="paragraph" w:styleId="a6">
    <w:name w:val="List Paragraph"/>
    <w:basedOn w:val="a"/>
    <w:uiPriority w:val="34"/>
    <w:qFormat/>
    <w:rsid w:val="005B1785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semiHidden/>
    <w:unhideWhenUsed/>
    <w:rsid w:val="00F65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2FF"/>
    <w:rPr>
      <w:color w:val="000000"/>
    </w:rPr>
  </w:style>
  <w:style w:type="character" w:customStyle="1" w:styleId="FontStyle11">
    <w:name w:val="Font Style11"/>
    <w:basedOn w:val="a0"/>
    <w:uiPriority w:val="99"/>
    <w:rsid w:val="00D9536A"/>
    <w:rPr>
      <w:rFonts w:ascii="Times New Roman" w:hAnsi="Times New Roman" w:cs="Times New Roman"/>
      <w:sz w:val="28"/>
      <w:szCs w:val="28"/>
    </w:rPr>
  </w:style>
  <w:style w:type="character" w:customStyle="1" w:styleId="RTFNum22">
    <w:name w:val="RTF_Num 2 2"/>
    <w:uiPriority w:val="99"/>
    <w:rsid w:val="001417C0"/>
    <w:rPr>
      <w:rFonts w:ascii="StarSymbol" w:eastAsia="StarSymbol" w:hAnsi="StarSymbol"/>
      <w:sz w:val="18"/>
    </w:rPr>
  </w:style>
  <w:style w:type="character" w:customStyle="1" w:styleId="611pt0">
    <w:name w:val="Основной текст (6) + 11 pt"/>
    <w:aliases w:val="Полужирный"/>
    <w:basedOn w:val="a0"/>
    <w:rsid w:val="003F469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pt">
    <w:name w:val="Основной текст (2) + Интервал 2 pt"/>
    <w:basedOn w:val="2"/>
    <w:rsid w:val="007F48B8"/>
    <w:rPr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7F48B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2019-02-04T06:32:00Z</cp:lastPrinted>
  <dcterms:created xsi:type="dcterms:W3CDTF">2020-01-17T12:10:00Z</dcterms:created>
  <dcterms:modified xsi:type="dcterms:W3CDTF">2020-02-20T06:08:00Z</dcterms:modified>
</cp:coreProperties>
</file>