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CE" w:rsidRPr="002177CE" w:rsidRDefault="002177CE" w:rsidP="002177CE">
      <w:pPr>
        <w:spacing w:after="0" w:line="528" w:lineRule="atLeast"/>
        <w:ind w:right="288"/>
        <w:outlineLvl w:val="0"/>
        <w:rPr>
          <w:rFonts w:ascii="Arial" w:eastAsia="Times New Roman" w:hAnsi="Arial" w:cs="Arial"/>
          <w:b/>
          <w:bCs/>
          <w:color w:val="143370"/>
          <w:kern w:val="36"/>
          <w:sz w:val="43"/>
          <w:szCs w:val="43"/>
          <w:lang w:eastAsia="ru-RU"/>
        </w:rPr>
      </w:pPr>
      <w:r w:rsidRPr="002177CE">
        <w:rPr>
          <w:rFonts w:ascii="Arial" w:eastAsia="Times New Roman" w:hAnsi="Arial" w:cs="Arial"/>
          <w:b/>
          <w:bCs/>
          <w:color w:val="143370"/>
          <w:kern w:val="36"/>
          <w:sz w:val="43"/>
          <w:lang w:eastAsia="ru-RU"/>
        </w:rPr>
        <w:t>Извещение № 22000026780000000012</w:t>
      </w:r>
    </w:p>
    <w:p w:rsidR="002177CE" w:rsidRPr="002177CE" w:rsidRDefault="002177CE" w:rsidP="002177CE">
      <w:pPr>
        <w:spacing w:after="0" w:line="192" w:lineRule="atLeast"/>
        <w:ind w:right="288"/>
        <w:outlineLvl w:val="0"/>
        <w:rPr>
          <w:rFonts w:ascii="Arial" w:eastAsia="Times New Roman" w:hAnsi="Arial" w:cs="Arial"/>
          <w:b/>
          <w:bCs/>
          <w:color w:val="53AC59"/>
          <w:kern w:val="36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b/>
          <w:bCs/>
          <w:color w:val="53AC59"/>
          <w:kern w:val="36"/>
          <w:sz w:val="14"/>
          <w:szCs w:val="14"/>
          <w:lang w:eastAsia="ru-RU"/>
        </w:rPr>
        <w:t>Опубликовано</w:t>
      </w:r>
    </w:p>
    <w:p w:rsidR="002177CE" w:rsidRPr="002177CE" w:rsidRDefault="002177CE" w:rsidP="002177CE">
      <w:pPr>
        <w:spacing w:line="240" w:lineRule="atLeast"/>
        <w:rPr>
          <w:rFonts w:ascii="Arial" w:eastAsia="Times New Roman" w:hAnsi="Arial" w:cs="Arial"/>
          <w:color w:val="9DA8BD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7"/>
          <w:szCs w:val="17"/>
          <w:lang w:eastAsia="ru-RU"/>
        </w:rPr>
        <w:t>Версия 1. Актуальная, от 05.09.2024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Дата создания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05.09.2024 </w:t>
      </w:r>
      <w:r w:rsidRPr="002177CE">
        <w:rPr>
          <w:rFonts w:ascii="Arial" w:eastAsia="Times New Roman" w:hAnsi="Arial" w:cs="Arial"/>
          <w:color w:val="9DA8BD"/>
          <w:sz w:val="17"/>
          <w:lang w:eastAsia="ru-RU"/>
        </w:rPr>
        <w:t>10:04 (МСК)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Дата публикации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05.09.2024 </w:t>
      </w:r>
      <w:r w:rsidRPr="002177CE">
        <w:rPr>
          <w:rFonts w:ascii="Arial" w:eastAsia="Times New Roman" w:hAnsi="Arial" w:cs="Arial"/>
          <w:color w:val="9DA8BD"/>
          <w:sz w:val="17"/>
          <w:lang w:eastAsia="ru-RU"/>
        </w:rPr>
        <w:t>10:24 (МСК)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Дата изменения</w:t>
      </w:r>
    </w:p>
    <w:p w:rsidR="002177CE" w:rsidRPr="002177CE" w:rsidRDefault="002177CE" w:rsidP="002177CE">
      <w:pPr>
        <w:spacing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05.09.2024 </w:t>
      </w:r>
      <w:r w:rsidRPr="002177CE">
        <w:rPr>
          <w:rFonts w:ascii="Arial" w:eastAsia="Times New Roman" w:hAnsi="Arial" w:cs="Arial"/>
          <w:color w:val="9DA8BD"/>
          <w:sz w:val="17"/>
          <w:lang w:eastAsia="ru-RU"/>
        </w:rPr>
        <w:t>10:24 (МСК)</w:t>
      </w:r>
    </w:p>
    <w:p w:rsidR="002177CE" w:rsidRPr="002177CE" w:rsidRDefault="002177CE" w:rsidP="002177CE">
      <w:pPr>
        <w:spacing w:after="384" w:line="384" w:lineRule="atLeast"/>
        <w:outlineLvl w:val="1"/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</w:pPr>
      <w:r w:rsidRPr="002177CE"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  <w:t>Основные сведения об извещении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Вид торгов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Аренда и продажа земельных участков </w:t>
      </w:r>
    </w:p>
    <w:p w:rsidR="002177CE" w:rsidRPr="002177CE" w:rsidRDefault="002177CE" w:rsidP="002177CE">
      <w:pPr>
        <w:shd w:val="clear" w:color="auto" w:fill="F3F7FE"/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Земельный кодекс РФ 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Форма проведения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Электронный аукцион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Наименование процедуры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Право на заключение договора аренды на земельный участок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Электронная площадка</w:t>
      </w:r>
    </w:p>
    <w:p w:rsidR="002177CE" w:rsidRPr="002177CE" w:rsidRDefault="002177CE" w:rsidP="002177CE">
      <w:pPr>
        <w:spacing w:after="0" w:line="240" w:lineRule="atLeast"/>
        <w:rPr>
          <w:rFonts w:ascii="Times New Roman" w:eastAsia="Times New Roman" w:hAnsi="Times New Roman" w:cs="Times New Roman"/>
          <w:color w:val="115DEE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fldChar w:fldCharType="begin"/>
      </w: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instrText xml:space="preserve"> HYPERLINK "http://roseltorg.ru/" \t "_blank" </w:instrText>
      </w: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fldChar w:fldCharType="separate"/>
      </w:r>
    </w:p>
    <w:p w:rsidR="002177CE" w:rsidRPr="002177CE" w:rsidRDefault="002177CE" w:rsidP="002177C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7CE">
        <w:rPr>
          <w:rFonts w:ascii="Arial" w:eastAsia="Times New Roman" w:hAnsi="Arial" w:cs="Arial"/>
          <w:color w:val="115DEE"/>
          <w:sz w:val="17"/>
          <w:szCs w:val="17"/>
          <w:lang w:eastAsia="ru-RU"/>
        </w:rPr>
        <w:t>АО «ЕЭТП»</w:t>
      </w:r>
    </w:p>
    <w:p w:rsidR="002177CE" w:rsidRPr="002177CE" w:rsidRDefault="002177CE" w:rsidP="002177CE">
      <w:pPr>
        <w:spacing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fldChar w:fldCharType="end"/>
      </w:r>
    </w:p>
    <w:p w:rsidR="002177CE" w:rsidRPr="002177CE" w:rsidRDefault="002177CE" w:rsidP="002177CE">
      <w:pPr>
        <w:spacing w:after="384" w:line="384" w:lineRule="atLeast"/>
        <w:outlineLvl w:val="1"/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</w:pPr>
      <w:r w:rsidRPr="002177CE"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  <w:t>Организатор торгов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Код организации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2200002678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ОКФС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14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Публично-правовое образование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Полное наименование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АДМИНИСТРАЦИЯ ПАНИНСКОГО ГОРОДСКОГО ПОСЕЛЕНИЯ ПАНИНСКОГО МУНИЦИПАЛЬНОГО РАЙОНА ВОРОНЕЖСКОЙ ОБЛАСТИ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Сокращенное наименование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АДМИНИСТРАЦИЯ ПАНИНСКОГО ГОРОДСКОГО ПОСЕЛЕНИЯ ПАНИНСКОГО МУНИЦИПАЛЬНОГО РАЙОНА ВОРОНЕЖСКОЙ ОБЛАСТИ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ИНН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3621001933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КПП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362101001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ОГРН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1023600511516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Юридический адрес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396140, ОБЛАСТЬ ВОРОНЕЖСКАЯ, Р-Н ПАНИНСКИЙ, РП ПАНИНО, УЛ. 9 ЯНВАРЯ, Д. 6"А"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Фактический/почтовый адрес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396140, Воронежская </w:t>
      </w:r>
      <w:proofErr w:type="spellStart"/>
      <w:proofErr w:type="gramStart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обл</w:t>
      </w:r>
      <w:proofErr w:type="spellEnd"/>
      <w:proofErr w:type="gramEnd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, </w:t>
      </w:r>
      <w:proofErr w:type="spellStart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Панинский</w:t>
      </w:r>
      <w:proofErr w:type="spellEnd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р-н, </w:t>
      </w:r>
      <w:proofErr w:type="spellStart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рп</w:t>
      </w:r>
      <w:proofErr w:type="spellEnd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Панино, </w:t>
      </w:r>
      <w:proofErr w:type="spellStart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ул</w:t>
      </w:r>
      <w:proofErr w:type="spellEnd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9 Января д. 6А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Контактное лицо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proofErr w:type="spellStart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Шишацкий</w:t>
      </w:r>
      <w:proofErr w:type="spellEnd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Валентин Викторович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Телефон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+7(47344)47570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Адрес электронной почты</w:t>
      </w:r>
    </w:p>
    <w:p w:rsidR="002177CE" w:rsidRPr="002177CE" w:rsidRDefault="002177CE" w:rsidP="002177CE">
      <w:pPr>
        <w:spacing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panino.panin@govvrn.ru</w:t>
      </w:r>
    </w:p>
    <w:p w:rsidR="002177CE" w:rsidRPr="002177CE" w:rsidRDefault="002177CE" w:rsidP="002177CE">
      <w:pPr>
        <w:spacing w:after="384" w:line="384" w:lineRule="atLeast"/>
        <w:outlineLvl w:val="1"/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</w:pPr>
      <w:r w:rsidRPr="002177CE"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  <w:t>Сведения о правообладателе/инициаторе торгов</w:t>
      </w:r>
    </w:p>
    <w:p w:rsidR="002177CE" w:rsidRPr="002177CE" w:rsidRDefault="002177CE" w:rsidP="002177CE">
      <w:pPr>
        <w:spacing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lastRenderedPageBreak/>
        <w:t>Организатор торгов является правообладателем имущества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Код организации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2200002678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ОКФС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14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Публично-правовое образование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Полное наименование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АДМИНИСТРАЦИЯ ПАНИНСКОГО ГОРОДСКОГО ПОСЕЛЕНИЯ ПАНИНСКОГО МУНИЦИПАЛЬНОГО РАЙОНА ВОРОНЕЖСКОЙ ОБЛАСТИ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ИНН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3621001933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КПП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362101001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ОГРН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1023600511516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Юридический адрес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396140, ОБЛАСТЬ ВОРОНЕЖСКАЯ, Р-Н ПАНИНСКИЙ, РП ПАНИНО, УЛ. 9 ЯНВАРЯ, Д. 6"А"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Фактический/почтовый адрес</w:t>
      </w:r>
    </w:p>
    <w:p w:rsidR="002177CE" w:rsidRPr="002177CE" w:rsidRDefault="002177CE" w:rsidP="002177CE">
      <w:pPr>
        <w:spacing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396140, Воронежская </w:t>
      </w:r>
      <w:proofErr w:type="spellStart"/>
      <w:proofErr w:type="gramStart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обл</w:t>
      </w:r>
      <w:proofErr w:type="spellEnd"/>
      <w:proofErr w:type="gramEnd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, </w:t>
      </w:r>
      <w:proofErr w:type="spellStart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Панинский</w:t>
      </w:r>
      <w:proofErr w:type="spellEnd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р-н, </w:t>
      </w:r>
      <w:proofErr w:type="spellStart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рп</w:t>
      </w:r>
      <w:proofErr w:type="spellEnd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Панино, </w:t>
      </w:r>
      <w:proofErr w:type="spellStart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ул</w:t>
      </w:r>
      <w:proofErr w:type="spellEnd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9 Января д. 6А</w:t>
      </w:r>
    </w:p>
    <w:p w:rsidR="002177CE" w:rsidRPr="002177CE" w:rsidRDefault="002177CE" w:rsidP="002177CE">
      <w:pPr>
        <w:spacing w:after="384" w:line="384" w:lineRule="atLeast"/>
        <w:outlineLvl w:val="1"/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</w:pPr>
      <w:r w:rsidRPr="002177CE"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  <w:t>Информация о лотах</w:t>
      </w:r>
    </w:p>
    <w:p w:rsidR="002177CE" w:rsidRPr="002177CE" w:rsidRDefault="002177CE" w:rsidP="002177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77C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СВЕРНУТЬ ВСЕ ЛОТЫ</w:t>
      </w:r>
    </w:p>
    <w:p w:rsidR="002177CE" w:rsidRPr="002177CE" w:rsidRDefault="002177CE" w:rsidP="002177CE">
      <w:pPr>
        <w:spacing w:after="48" w:line="336" w:lineRule="atLeast"/>
        <w:outlineLvl w:val="2"/>
        <w:rPr>
          <w:rFonts w:ascii="Arial" w:eastAsia="Times New Roman" w:hAnsi="Arial" w:cs="Arial"/>
          <w:b/>
          <w:bCs/>
          <w:color w:val="143370"/>
          <w:sz w:val="26"/>
          <w:szCs w:val="26"/>
          <w:lang w:eastAsia="ru-RU"/>
        </w:rPr>
      </w:pPr>
      <w:r w:rsidRPr="002177CE">
        <w:rPr>
          <w:rFonts w:ascii="Arial" w:eastAsia="Times New Roman" w:hAnsi="Arial" w:cs="Arial"/>
          <w:b/>
          <w:bCs/>
          <w:color w:val="143370"/>
          <w:sz w:val="26"/>
          <w:szCs w:val="26"/>
          <w:lang w:eastAsia="ru-RU"/>
        </w:rPr>
        <w:t>Лот 1</w:t>
      </w:r>
    </w:p>
    <w:p w:rsidR="002177CE" w:rsidRPr="002177CE" w:rsidRDefault="002177CE" w:rsidP="002177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2177CE">
          <w:rPr>
            <w:rFonts w:ascii="Arial" w:eastAsia="Times New Roman" w:hAnsi="Arial" w:cs="Arial"/>
            <w:b/>
            <w:bCs/>
            <w:color w:val="115DEE"/>
            <w:spacing w:val="12"/>
            <w:sz w:val="17"/>
            <w:lang w:eastAsia="ru-RU"/>
          </w:rPr>
          <w:t>Открыть карточку лота</w:t>
        </w:r>
      </w:hyperlink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9DA8BD"/>
          <w:sz w:val="17"/>
          <w:szCs w:val="17"/>
          <w:lang w:eastAsia="ru-RU"/>
        </w:rPr>
      </w:pPr>
      <w:proofErr w:type="spellStart"/>
      <w:r w:rsidRPr="002177CE">
        <w:rPr>
          <w:rFonts w:ascii="Arial" w:eastAsia="Times New Roman" w:hAnsi="Arial" w:cs="Arial"/>
          <w:color w:val="9DA8BD"/>
          <w:sz w:val="17"/>
          <w:lang w:eastAsia="ru-RU"/>
        </w:rPr>
        <w:t>Опубликован</w:t>
      </w:r>
      <w:r w:rsidRPr="002177CE">
        <w:rPr>
          <w:rFonts w:ascii="Arial" w:eastAsia="Times New Roman" w:hAnsi="Arial" w:cs="Arial"/>
          <w:color w:val="9DA8BD"/>
          <w:sz w:val="17"/>
          <w:szCs w:val="17"/>
          <w:lang w:eastAsia="ru-RU"/>
        </w:rPr>
        <w:t>земельный</w:t>
      </w:r>
      <w:proofErr w:type="spellEnd"/>
      <w:r w:rsidRPr="002177CE">
        <w:rPr>
          <w:rFonts w:ascii="Arial" w:eastAsia="Times New Roman" w:hAnsi="Arial" w:cs="Arial"/>
          <w:color w:val="9DA8BD"/>
          <w:sz w:val="17"/>
          <w:szCs w:val="17"/>
          <w:lang w:eastAsia="ru-RU"/>
        </w:rPr>
        <w:t xml:space="preserve"> участок</w:t>
      </w:r>
    </w:p>
    <w:p w:rsidR="002177CE" w:rsidRPr="002177CE" w:rsidRDefault="002177CE" w:rsidP="002177CE">
      <w:pPr>
        <w:spacing w:before="100" w:beforeAutospacing="1" w:after="192" w:line="288" w:lineRule="atLeast"/>
        <w:outlineLvl w:val="3"/>
        <w:rPr>
          <w:rFonts w:ascii="Arial" w:eastAsia="Times New Roman" w:hAnsi="Arial" w:cs="Arial"/>
          <w:b/>
          <w:bCs/>
          <w:color w:val="143370"/>
          <w:lang w:eastAsia="ru-RU"/>
        </w:rPr>
      </w:pPr>
      <w:r w:rsidRPr="002177CE">
        <w:rPr>
          <w:rFonts w:ascii="Arial" w:eastAsia="Times New Roman" w:hAnsi="Arial" w:cs="Arial"/>
          <w:b/>
          <w:bCs/>
          <w:color w:val="143370"/>
          <w:lang w:eastAsia="ru-RU"/>
        </w:rPr>
        <w:t>Основная информация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Предмет торгов (наименование лота)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земельный участок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Описание лота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земельный участок с кадастровым номером 36:21:0100030:151, категория земель: земли населенных пунктов, вид разрешенного использования: Хранение и переработка сельскохозяйственной продукции, общая площадь 6636 кв.м., </w:t>
      </w:r>
      <w:proofErr w:type="gramStart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расположенный</w:t>
      </w:r>
      <w:proofErr w:type="gramEnd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по адресу: РФ, Воронежская область, </w:t>
      </w:r>
      <w:proofErr w:type="spellStart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Панинский</w:t>
      </w:r>
      <w:proofErr w:type="spellEnd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муниципальный район, </w:t>
      </w:r>
      <w:proofErr w:type="spellStart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Панинское</w:t>
      </w:r>
      <w:proofErr w:type="spellEnd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городское </w:t>
      </w:r>
      <w:proofErr w:type="spellStart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поселение</w:t>
      </w:r>
      <w:proofErr w:type="gramStart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,р</w:t>
      </w:r>
      <w:proofErr w:type="gramEnd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.п</w:t>
      </w:r>
      <w:proofErr w:type="spellEnd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. Панино ул. 9 Января, </w:t>
      </w:r>
      <w:proofErr w:type="spellStart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з</w:t>
      </w:r>
      <w:proofErr w:type="spellEnd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/у 2Г/14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Сведения о предыдущих извещениях (сообщениях)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нет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Начальная цена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250 400,00 ₽ 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НДС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Без учета НДС 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Шаг аукциона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7 512,00 ₽ (3,00 %) 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Размер задатка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50 080,00 ₽ (20,00 %) </w:t>
      </w:r>
    </w:p>
    <w:p w:rsidR="002177CE" w:rsidRPr="002177CE" w:rsidRDefault="002177CE" w:rsidP="002177CE">
      <w:pPr>
        <w:spacing w:before="100" w:beforeAutospacing="1" w:after="192" w:line="288" w:lineRule="atLeast"/>
        <w:outlineLvl w:val="3"/>
        <w:rPr>
          <w:rFonts w:ascii="Arial" w:eastAsia="Times New Roman" w:hAnsi="Arial" w:cs="Arial"/>
          <w:b/>
          <w:bCs/>
          <w:color w:val="143370"/>
          <w:lang w:eastAsia="ru-RU"/>
        </w:rPr>
      </w:pPr>
      <w:r w:rsidRPr="002177CE">
        <w:rPr>
          <w:rFonts w:ascii="Arial" w:eastAsia="Times New Roman" w:hAnsi="Arial" w:cs="Arial"/>
          <w:b/>
          <w:bCs/>
          <w:color w:val="143370"/>
          <w:lang w:eastAsia="ru-RU"/>
        </w:rPr>
        <w:t>Реквизиты счета для перечисления задатка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Получатель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АО "Единая электронная торговая площадка" 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ИНН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7707704692 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КПП</w:t>
      </w:r>
    </w:p>
    <w:p w:rsidR="002177CE" w:rsidRPr="002177CE" w:rsidRDefault="002177CE" w:rsidP="002177CE">
      <w:pPr>
        <w:spacing w:after="192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772501001 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Наименование банка получателя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Филиал "Центральный" Банка ВТБ (ПАО) в </w:t>
      </w:r>
      <w:proofErr w:type="gramStart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г</w:t>
      </w:r>
      <w:proofErr w:type="gramEnd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. Москва 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lastRenderedPageBreak/>
        <w:t>Расчетный счет (казначейский счет)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40702810510050001273 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Лицевой счет</w:t>
      </w:r>
    </w:p>
    <w:p w:rsidR="002177CE" w:rsidRPr="002177CE" w:rsidRDefault="002177CE" w:rsidP="002177CE">
      <w:pPr>
        <w:spacing w:after="192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— 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БИК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044525411 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Корреспондентский счет (ЕКС)</w:t>
      </w:r>
    </w:p>
    <w:p w:rsidR="002177CE" w:rsidRPr="002177CE" w:rsidRDefault="002177CE" w:rsidP="002177CE">
      <w:pPr>
        <w:spacing w:after="192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30101810145250000411 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Назначение платежа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Срок и порядок внесения задатка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согласно аукционной документации 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Порядок возврата задатка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согласно аукционной документации 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Субъект местонахождения имущества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Воронежская область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Местонахождение имущества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proofErr w:type="spellStart"/>
      <w:proofErr w:type="gramStart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обл</w:t>
      </w:r>
      <w:proofErr w:type="spellEnd"/>
      <w:proofErr w:type="gramEnd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Воронежская, м.р-н </w:t>
      </w:r>
      <w:proofErr w:type="spellStart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Панинский</w:t>
      </w:r>
      <w:proofErr w:type="spellEnd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, г.п. </w:t>
      </w:r>
      <w:proofErr w:type="spellStart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Панинское</w:t>
      </w:r>
      <w:proofErr w:type="spellEnd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, </w:t>
      </w:r>
      <w:proofErr w:type="spellStart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рп</w:t>
      </w:r>
      <w:proofErr w:type="spellEnd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Панино, </w:t>
      </w:r>
      <w:proofErr w:type="spellStart"/>
      <w:proofErr w:type="gramStart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ул</w:t>
      </w:r>
      <w:proofErr w:type="spellEnd"/>
      <w:proofErr w:type="gramEnd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9 Января, </w:t>
      </w:r>
      <w:proofErr w:type="spellStart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з</w:t>
      </w:r>
      <w:proofErr w:type="spellEnd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/у 2Г/14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Категория объекта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Земли населенных пунктов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Форма собственности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Государственная собственность (</w:t>
      </w:r>
      <w:proofErr w:type="spellStart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неразграниченная</w:t>
      </w:r>
      <w:proofErr w:type="spellEnd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)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согласно аукционной документации 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Срок заключения договора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5 лет 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Вид договора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Договор аренды земельного участка 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Срок аренды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5 лет 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Льгота по арендной плате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нет 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Права на земельный участок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аренда 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Ограничения прав на земельный участок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нет 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согласно Правилам землепользования и застройки </w:t>
      </w:r>
      <w:proofErr w:type="spellStart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Панинского</w:t>
      </w:r>
      <w:proofErr w:type="spellEnd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городского поселения </w:t>
      </w:r>
      <w:proofErr w:type="spellStart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Панинского</w:t>
      </w:r>
      <w:proofErr w:type="spellEnd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муниципального района Воронежской области 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согласно Правилам землепользования и застройки </w:t>
      </w:r>
      <w:proofErr w:type="spellStart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Панинского</w:t>
      </w:r>
      <w:proofErr w:type="spellEnd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городского поселения </w:t>
      </w:r>
      <w:proofErr w:type="spellStart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Панинского</w:t>
      </w:r>
      <w:proofErr w:type="spellEnd"/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муниципального района Воронежской области 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есть 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нет 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нет </w:t>
      </w:r>
    </w:p>
    <w:p w:rsidR="002177CE" w:rsidRPr="002177CE" w:rsidRDefault="002177CE" w:rsidP="002177CE">
      <w:pPr>
        <w:spacing w:before="100" w:beforeAutospacing="1" w:after="192" w:line="288" w:lineRule="atLeast"/>
        <w:outlineLvl w:val="3"/>
        <w:rPr>
          <w:rFonts w:ascii="Arial" w:eastAsia="Times New Roman" w:hAnsi="Arial" w:cs="Arial"/>
          <w:b/>
          <w:bCs/>
          <w:color w:val="143370"/>
          <w:lang w:eastAsia="ru-RU"/>
        </w:rPr>
      </w:pPr>
      <w:r w:rsidRPr="002177CE">
        <w:rPr>
          <w:rFonts w:ascii="Arial" w:eastAsia="Times New Roman" w:hAnsi="Arial" w:cs="Arial"/>
          <w:b/>
          <w:bCs/>
          <w:color w:val="143370"/>
          <w:lang w:eastAsia="ru-RU"/>
        </w:rPr>
        <w:t>Характеристики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Вид разрешённого использования земельного участка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Обеспечение сельскохозяйственного производства 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Кадастровый номер земельного участка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lastRenderedPageBreak/>
        <w:t xml:space="preserve">36:21:0100030:151 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Площадь земельного участка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6 636 м</w:t>
      </w:r>
      <w:proofErr w:type="gramStart"/>
      <w:r w:rsidRPr="002177CE">
        <w:rPr>
          <w:rFonts w:ascii="Arial" w:eastAsia="Times New Roman" w:hAnsi="Arial" w:cs="Arial"/>
          <w:color w:val="143370"/>
          <w:sz w:val="13"/>
          <w:szCs w:val="13"/>
          <w:vertAlign w:val="superscript"/>
          <w:lang w:eastAsia="ru-RU"/>
        </w:rPr>
        <w:t>2</w:t>
      </w:r>
      <w:proofErr w:type="gramEnd"/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Регистрационный номер ЕГРОКН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- </w:t>
      </w:r>
    </w:p>
    <w:p w:rsidR="002177CE" w:rsidRPr="002177CE" w:rsidRDefault="002177CE" w:rsidP="002177CE">
      <w:pPr>
        <w:spacing w:before="100" w:beforeAutospacing="1" w:after="192" w:line="288" w:lineRule="atLeast"/>
        <w:outlineLvl w:val="3"/>
        <w:rPr>
          <w:rFonts w:ascii="Arial" w:eastAsia="Times New Roman" w:hAnsi="Arial" w:cs="Arial"/>
          <w:b/>
          <w:bCs/>
          <w:color w:val="143370"/>
          <w:lang w:eastAsia="ru-RU"/>
        </w:rPr>
      </w:pPr>
      <w:r w:rsidRPr="002177CE">
        <w:rPr>
          <w:rFonts w:ascii="Arial" w:eastAsia="Times New Roman" w:hAnsi="Arial" w:cs="Arial"/>
          <w:b/>
          <w:bCs/>
          <w:color w:val="143370"/>
          <w:lang w:eastAsia="ru-RU"/>
        </w:rPr>
        <w:t>Информация о сведениях из единых государственных реестров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2177CE" w:rsidRPr="002177CE" w:rsidRDefault="002177CE" w:rsidP="002177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77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2177CE" w:rsidRPr="002177CE" w:rsidRDefault="002177CE" w:rsidP="002177CE">
      <w:pPr>
        <w:spacing w:before="100" w:beforeAutospacing="1" w:after="192" w:line="288" w:lineRule="atLeast"/>
        <w:outlineLvl w:val="3"/>
        <w:rPr>
          <w:rFonts w:ascii="Arial" w:eastAsia="Times New Roman" w:hAnsi="Arial" w:cs="Arial"/>
          <w:b/>
          <w:bCs/>
          <w:color w:val="143370"/>
          <w:lang w:eastAsia="ru-RU"/>
        </w:rPr>
      </w:pPr>
      <w:r w:rsidRPr="002177CE">
        <w:rPr>
          <w:rFonts w:ascii="Arial" w:eastAsia="Times New Roman" w:hAnsi="Arial" w:cs="Arial"/>
          <w:b/>
          <w:bCs/>
          <w:color w:val="143370"/>
          <w:lang w:eastAsia="ru-RU"/>
        </w:rPr>
        <w:t>Изображения лота</w:t>
      </w:r>
    </w:p>
    <w:p w:rsidR="002177CE" w:rsidRPr="002177CE" w:rsidRDefault="002177CE" w:rsidP="002177CE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905000" cy="4229100"/>
            <wp:effectExtent l="19050" t="0" r="0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4229100" cy="1905000"/>
            <wp:effectExtent l="19050" t="0" r="0" b="0"/>
            <wp:docPr id="2" name="Рисунок 2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7CE" w:rsidRPr="002177CE" w:rsidRDefault="002177CE" w:rsidP="002177CE">
      <w:pPr>
        <w:spacing w:after="192" w:line="288" w:lineRule="atLeast"/>
        <w:outlineLvl w:val="3"/>
        <w:rPr>
          <w:rFonts w:ascii="Arial" w:eastAsia="Times New Roman" w:hAnsi="Arial" w:cs="Arial"/>
          <w:b/>
          <w:bCs/>
          <w:color w:val="143370"/>
          <w:lang w:eastAsia="ru-RU"/>
        </w:rPr>
      </w:pPr>
      <w:r w:rsidRPr="002177CE">
        <w:rPr>
          <w:rFonts w:ascii="Arial" w:eastAsia="Times New Roman" w:hAnsi="Arial" w:cs="Arial"/>
          <w:b/>
          <w:bCs/>
          <w:color w:val="143370"/>
          <w:lang w:eastAsia="ru-RU"/>
        </w:rPr>
        <w:t>Документы лота</w:t>
      </w:r>
    </w:p>
    <w:p w:rsidR="002177CE" w:rsidRPr="002177CE" w:rsidRDefault="002177CE" w:rsidP="002177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77CE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выписка на </w:t>
      </w:r>
      <w:proofErr w:type="spellStart"/>
      <w:r w:rsidRPr="002177C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з.у</w:t>
      </w:r>
      <w:proofErr w:type="spellEnd"/>
      <w:r w:rsidRPr="002177C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 151.pdf</w:t>
      </w:r>
    </w:p>
    <w:p w:rsidR="002177CE" w:rsidRPr="002177CE" w:rsidRDefault="002177CE" w:rsidP="002177CE">
      <w:pPr>
        <w:spacing w:after="0" w:line="192" w:lineRule="atLeast"/>
        <w:rPr>
          <w:rFonts w:ascii="Arial" w:eastAsia="Times New Roman" w:hAnsi="Arial" w:cs="Arial"/>
          <w:color w:val="60769F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60769F"/>
          <w:sz w:val="14"/>
          <w:szCs w:val="14"/>
          <w:lang w:eastAsia="ru-RU"/>
        </w:rPr>
        <w:t>505.40 Кб05.09.2024</w:t>
      </w:r>
    </w:p>
    <w:p w:rsidR="002177CE" w:rsidRPr="002177CE" w:rsidRDefault="002177CE" w:rsidP="002177CE">
      <w:pPr>
        <w:spacing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lastRenderedPageBreak/>
        <w:t>Документация лота</w:t>
      </w:r>
    </w:p>
    <w:p w:rsidR="002177CE" w:rsidRPr="002177CE" w:rsidRDefault="002177CE" w:rsidP="002177CE">
      <w:pPr>
        <w:spacing w:after="384" w:line="384" w:lineRule="atLeast"/>
        <w:outlineLvl w:val="1"/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</w:pPr>
      <w:r w:rsidRPr="002177CE"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  <w:t>Требования к заявкам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Требования к участникам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согласно аукционной документации 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Перечень документов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согласно аукционной документации 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Требования к документам</w:t>
      </w:r>
    </w:p>
    <w:p w:rsidR="002177CE" w:rsidRPr="002177CE" w:rsidRDefault="002177CE" w:rsidP="002177CE">
      <w:pPr>
        <w:spacing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согласно аукционной документации </w:t>
      </w:r>
    </w:p>
    <w:p w:rsidR="002177CE" w:rsidRPr="002177CE" w:rsidRDefault="002177CE" w:rsidP="002177CE">
      <w:pPr>
        <w:spacing w:after="384" w:line="384" w:lineRule="atLeast"/>
        <w:outlineLvl w:val="1"/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</w:pPr>
      <w:r w:rsidRPr="002177CE"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  <w:t>Условия проведения процедуры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Дата и время начала подачи заявок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06.09.2024 </w:t>
      </w:r>
      <w:r w:rsidRPr="002177CE">
        <w:rPr>
          <w:rFonts w:ascii="Arial" w:eastAsia="Times New Roman" w:hAnsi="Arial" w:cs="Arial"/>
          <w:color w:val="9DA8BD"/>
          <w:sz w:val="17"/>
          <w:lang w:eastAsia="ru-RU"/>
        </w:rPr>
        <w:t>10:00 (МСК)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Дата и время окончания подачи заявок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02.10.2024 </w:t>
      </w:r>
      <w:r w:rsidRPr="002177CE">
        <w:rPr>
          <w:rFonts w:ascii="Arial" w:eastAsia="Times New Roman" w:hAnsi="Arial" w:cs="Arial"/>
          <w:color w:val="9DA8BD"/>
          <w:sz w:val="17"/>
          <w:lang w:eastAsia="ru-RU"/>
        </w:rPr>
        <w:t>16:00 (МСК)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Дата рассмотрения заявок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04.10.2024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Дата и время начала проведения аукциона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07.10.2024 </w:t>
      </w:r>
      <w:r w:rsidRPr="002177CE">
        <w:rPr>
          <w:rFonts w:ascii="Arial" w:eastAsia="Times New Roman" w:hAnsi="Arial" w:cs="Arial"/>
          <w:color w:val="9DA8BD"/>
          <w:sz w:val="17"/>
          <w:lang w:eastAsia="ru-RU"/>
        </w:rPr>
        <w:t>10:00 (МСК)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Порядок проведения аукциона</w:t>
      </w:r>
    </w:p>
    <w:p w:rsidR="002177CE" w:rsidRPr="002177CE" w:rsidRDefault="002177CE" w:rsidP="002177C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согласно аукционной документации </w:t>
      </w:r>
    </w:p>
    <w:p w:rsidR="002177CE" w:rsidRPr="002177CE" w:rsidRDefault="002177CE" w:rsidP="002177C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Срок отказа организатора от проведения процедуры торгов</w:t>
      </w:r>
    </w:p>
    <w:p w:rsidR="002177CE" w:rsidRPr="002177CE" w:rsidRDefault="002177CE" w:rsidP="002177CE">
      <w:pPr>
        <w:spacing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согласно аукционной документации </w:t>
      </w:r>
    </w:p>
    <w:p w:rsidR="002177CE" w:rsidRPr="002177CE" w:rsidRDefault="002177CE" w:rsidP="002177CE">
      <w:pPr>
        <w:spacing w:after="384" w:line="384" w:lineRule="atLeast"/>
        <w:outlineLvl w:val="1"/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</w:pPr>
      <w:r w:rsidRPr="002177CE"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  <w:t>Документы извещения</w:t>
      </w:r>
    </w:p>
    <w:p w:rsidR="002177CE" w:rsidRPr="002177CE" w:rsidRDefault="002177CE" w:rsidP="002177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77CE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проект дог </w:t>
      </w:r>
      <w:proofErr w:type="spellStart"/>
      <w:r w:rsidRPr="002177C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аренды.docx</w:t>
      </w:r>
      <w:proofErr w:type="spellEnd"/>
    </w:p>
    <w:p w:rsidR="002177CE" w:rsidRPr="002177CE" w:rsidRDefault="002177CE" w:rsidP="002177CE">
      <w:pPr>
        <w:spacing w:after="0" w:line="192" w:lineRule="atLeast"/>
        <w:rPr>
          <w:rFonts w:ascii="Arial" w:eastAsia="Times New Roman" w:hAnsi="Arial" w:cs="Arial"/>
          <w:color w:val="60769F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60769F"/>
          <w:sz w:val="14"/>
          <w:szCs w:val="14"/>
          <w:lang w:eastAsia="ru-RU"/>
        </w:rPr>
        <w:t>21.53 Кб05.09.2024</w:t>
      </w:r>
    </w:p>
    <w:p w:rsidR="002177CE" w:rsidRPr="002177CE" w:rsidRDefault="002177CE" w:rsidP="002177CE">
      <w:pPr>
        <w:spacing w:after="144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Проект договора</w:t>
      </w:r>
    </w:p>
    <w:p w:rsidR="002177CE" w:rsidRPr="002177CE" w:rsidRDefault="002177CE" w:rsidP="002177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77CE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Форма </w:t>
      </w:r>
      <w:proofErr w:type="spellStart"/>
      <w:r w:rsidRPr="002177C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заявки.docx</w:t>
      </w:r>
      <w:proofErr w:type="spellEnd"/>
    </w:p>
    <w:p w:rsidR="002177CE" w:rsidRPr="002177CE" w:rsidRDefault="002177CE" w:rsidP="002177CE">
      <w:pPr>
        <w:spacing w:after="0" w:line="192" w:lineRule="atLeast"/>
        <w:rPr>
          <w:rFonts w:ascii="Arial" w:eastAsia="Times New Roman" w:hAnsi="Arial" w:cs="Arial"/>
          <w:color w:val="60769F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60769F"/>
          <w:sz w:val="14"/>
          <w:szCs w:val="14"/>
          <w:lang w:eastAsia="ru-RU"/>
        </w:rPr>
        <w:t>11.57 Кб05.09.2024</w:t>
      </w:r>
    </w:p>
    <w:p w:rsidR="002177CE" w:rsidRPr="002177CE" w:rsidRDefault="002177CE" w:rsidP="002177CE">
      <w:pPr>
        <w:spacing w:after="144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Форма заявки</w:t>
      </w:r>
    </w:p>
    <w:p w:rsidR="002177CE" w:rsidRPr="002177CE" w:rsidRDefault="002177CE" w:rsidP="002177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77CE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Пост 263 на продажу </w:t>
      </w:r>
      <w:proofErr w:type="spellStart"/>
      <w:r w:rsidRPr="002177C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зем</w:t>
      </w:r>
      <w:proofErr w:type="spellEnd"/>
      <w:r w:rsidRPr="002177CE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spellStart"/>
      <w:r w:rsidRPr="002177C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уч.docx</w:t>
      </w:r>
      <w:proofErr w:type="spellEnd"/>
    </w:p>
    <w:p w:rsidR="002177CE" w:rsidRPr="002177CE" w:rsidRDefault="002177CE" w:rsidP="002177CE">
      <w:pPr>
        <w:spacing w:after="0" w:line="192" w:lineRule="atLeast"/>
        <w:rPr>
          <w:rFonts w:ascii="Arial" w:eastAsia="Times New Roman" w:hAnsi="Arial" w:cs="Arial"/>
          <w:color w:val="60769F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60769F"/>
          <w:sz w:val="14"/>
          <w:szCs w:val="14"/>
          <w:lang w:eastAsia="ru-RU"/>
        </w:rPr>
        <w:t>27.25 Кб05.09.2024</w:t>
      </w:r>
    </w:p>
    <w:p w:rsidR="002177CE" w:rsidRPr="002177CE" w:rsidRDefault="002177CE" w:rsidP="002177CE">
      <w:pPr>
        <w:spacing w:after="144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Документация аукциона</w:t>
      </w:r>
    </w:p>
    <w:p w:rsidR="002177CE" w:rsidRPr="002177CE" w:rsidRDefault="002177CE" w:rsidP="002177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177C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Аукц</w:t>
      </w:r>
      <w:proofErr w:type="spellEnd"/>
      <w:r w:rsidRPr="002177CE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док аренда </w:t>
      </w:r>
      <w:proofErr w:type="spellStart"/>
      <w:r w:rsidRPr="002177C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з.у</w:t>
      </w:r>
      <w:proofErr w:type="spellEnd"/>
      <w:r w:rsidRPr="002177C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..</w:t>
      </w:r>
      <w:proofErr w:type="spellStart"/>
      <w:r w:rsidRPr="002177C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docx</w:t>
      </w:r>
      <w:proofErr w:type="spellEnd"/>
    </w:p>
    <w:p w:rsidR="002177CE" w:rsidRPr="002177CE" w:rsidRDefault="002177CE" w:rsidP="002177CE">
      <w:pPr>
        <w:spacing w:after="0" w:line="192" w:lineRule="atLeast"/>
        <w:rPr>
          <w:rFonts w:ascii="Arial" w:eastAsia="Times New Roman" w:hAnsi="Arial" w:cs="Arial"/>
          <w:color w:val="60769F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60769F"/>
          <w:sz w:val="14"/>
          <w:szCs w:val="14"/>
          <w:lang w:eastAsia="ru-RU"/>
        </w:rPr>
        <w:t>66.58 Кб05.09.2024</w:t>
      </w:r>
    </w:p>
    <w:p w:rsidR="002177CE" w:rsidRPr="002177CE" w:rsidRDefault="002177CE" w:rsidP="002177CE">
      <w:pPr>
        <w:spacing w:after="144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2177C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Документация аукциона</w:t>
      </w:r>
    </w:p>
    <w:p w:rsidR="002177CE" w:rsidRPr="002177CE" w:rsidRDefault="002177CE" w:rsidP="002177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77CE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Извещение о </w:t>
      </w:r>
      <w:proofErr w:type="spellStart"/>
      <w:r w:rsidRPr="002177C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торгах.json</w:t>
      </w:r>
      <w:proofErr w:type="spellEnd"/>
    </w:p>
    <w:p w:rsidR="002177CE" w:rsidRPr="002177CE" w:rsidRDefault="002177CE" w:rsidP="002177CE">
      <w:pPr>
        <w:spacing w:line="192" w:lineRule="atLeast"/>
        <w:rPr>
          <w:rFonts w:ascii="Arial" w:eastAsia="Times New Roman" w:hAnsi="Arial" w:cs="Arial"/>
          <w:color w:val="60769F"/>
          <w:sz w:val="14"/>
          <w:szCs w:val="14"/>
          <w:lang w:eastAsia="ru-RU"/>
        </w:rPr>
      </w:pPr>
      <w:r w:rsidRPr="002177CE">
        <w:rPr>
          <w:rFonts w:ascii="Arial" w:eastAsia="Times New Roman" w:hAnsi="Arial" w:cs="Arial"/>
          <w:color w:val="60769F"/>
          <w:sz w:val="14"/>
          <w:szCs w:val="14"/>
          <w:lang w:eastAsia="ru-RU"/>
        </w:rPr>
        <w:t>11.93 Кб05.09.2024</w:t>
      </w:r>
    </w:p>
    <w:p w:rsidR="00A95BE6" w:rsidRDefault="00A95BE6"/>
    <w:sectPr w:rsidR="00A95BE6" w:rsidSect="00A9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7CE"/>
    <w:rsid w:val="002177CE"/>
    <w:rsid w:val="005852EE"/>
    <w:rsid w:val="00A9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E6"/>
  </w:style>
  <w:style w:type="paragraph" w:styleId="1">
    <w:name w:val="heading 1"/>
    <w:basedOn w:val="a"/>
    <w:link w:val="10"/>
    <w:uiPriority w:val="9"/>
    <w:qFormat/>
    <w:rsid w:val="00217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77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77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177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7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77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7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77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2177CE"/>
  </w:style>
  <w:style w:type="character" w:customStyle="1" w:styleId="time-dimmed">
    <w:name w:val="time-dimmed"/>
    <w:basedOn w:val="a0"/>
    <w:rsid w:val="002177CE"/>
  </w:style>
  <w:style w:type="character" w:styleId="a3">
    <w:name w:val="Hyperlink"/>
    <w:basedOn w:val="a0"/>
    <w:uiPriority w:val="99"/>
    <w:semiHidden/>
    <w:unhideWhenUsed/>
    <w:rsid w:val="002177CE"/>
    <w:rPr>
      <w:color w:val="0000FF"/>
      <w:u w:val="single"/>
    </w:rPr>
  </w:style>
  <w:style w:type="character" w:customStyle="1" w:styleId="buttonlabel">
    <w:name w:val="button__label"/>
    <w:basedOn w:val="a0"/>
    <w:rsid w:val="002177CE"/>
  </w:style>
  <w:style w:type="character" w:customStyle="1" w:styleId="with-right-24-gap">
    <w:name w:val="with-right-24-gap"/>
    <w:basedOn w:val="a0"/>
    <w:rsid w:val="002177CE"/>
  </w:style>
  <w:style w:type="paragraph" w:styleId="a4">
    <w:name w:val="Balloon Text"/>
    <w:basedOn w:val="a"/>
    <w:link w:val="a5"/>
    <w:uiPriority w:val="99"/>
    <w:semiHidden/>
    <w:unhideWhenUsed/>
    <w:rsid w:val="0021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1169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1608">
              <w:marLeft w:val="0"/>
              <w:marRight w:val="0"/>
              <w:marTop w:val="192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4238">
              <w:marLeft w:val="0"/>
              <w:marRight w:val="0"/>
              <w:marTop w:val="192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17847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5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7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39459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4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55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68580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13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096023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3643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2702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67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2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70896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61315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9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7526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495632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314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0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87074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407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0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583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5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819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9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1032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260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8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9823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4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8789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8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7859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3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97306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99248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4516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95494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539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921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804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3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11075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7316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1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292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6812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570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70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79842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805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134762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1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3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37323">
                              <w:marLeft w:val="0"/>
                              <w:marRight w:val="0"/>
                              <w:marTop w:val="2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4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7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032838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46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46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468548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87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10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810679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59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073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44295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39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75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90468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06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7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097948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41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66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77210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70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886451">
                                      <w:marLeft w:val="0"/>
                                      <w:marRight w:val="0"/>
                                      <w:marTop w:val="28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10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17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0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88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503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047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11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826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808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2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236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54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034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25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56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056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2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679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407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288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9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676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151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049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1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8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06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405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95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77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2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29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167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3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43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55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925049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57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4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83582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72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37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686303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03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4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95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889566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18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45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1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4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0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047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59544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95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35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134736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26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7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9955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85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77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078069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58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74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072317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32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84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9160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28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71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21352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1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54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281401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00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51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5859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50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72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21330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12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234791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20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951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35242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38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44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38457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89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16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6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6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1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75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16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905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70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53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6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45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449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1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25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25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033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2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29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96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46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5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83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35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5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0464635">
                              <w:marLeft w:val="0"/>
                              <w:marRight w:val="0"/>
                              <w:marTop w:val="2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67633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87923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12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78295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99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3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67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89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496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10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28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39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377256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71757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4811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7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079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421508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5873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6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641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7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2825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8379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07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7065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7672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40131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856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9157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5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9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21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74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9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4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5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0957189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2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85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0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82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8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0028508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9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3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5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94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1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9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0584989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3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5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2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5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7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72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44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2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hyperlink" Target="https://torgi.gov.ru/new/public/lots/lot/22000026780000000012/1/(lotInfo:info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2024-09-05T07:27:00Z</dcterms:created>
  <dcterms:modified xsi:type="dcterms:W3CDTF">2024-09-05T07:28:00Z</dcterms:modified>
</cp:coreProperties>
</file>