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E3" w:rsidRDefault="001A73E3" w:rsidP="001A73E3">
      <w:pPr>
        <w:keepNext/>
        <w:tabs>
          <w:tab w:val="num" w:pos="0"/>
        </w:tabs>
        <w:suppressAutoHyphens/>
        <w:spacing w:before="240" w:after="60"/>
        <w:ind w:left="576" w:hanging="576"/>
        <w:jc w:val="center"/>
        <w:outlineLvl w:val="1"/>
        <w:rPr>
          <w:b/>
          <w:bCs/>
          <w:iCs/>
          <w:sz w:val="24"/>
          <w:szCs w:val="24"/>
          <w:lang w:eastAsia="ar-SA"/>
        </w:rPr>
      </w:pPr>
      <w:r w:rsidRPr="00765C1A">
        <w:rPr>
          <w:b/>
          <w:bCs/>
          <w:iCs/>
          <w:sz w:val="24"/>
          <w:szCs w:val="24"/>
          <w:lang w:eastAsia="ar-SA"/>
        </w:rPr>
        <w:t xml:space="preserve">АДМИНИСТРАЦИЯ </w:t>
      </w:r>
      <w:r>
        <w:rPr>
          <w:b/>
          <w:bCs/>
          <w:iCs/>
          <w:sz w:val="24"/>
          <w:szCs w:val="24"/>
          <w:lang w:eastAsia="ar-SA"/>
        </w:rPr>
        <w:t>П</w:t>
      </w:r>
      <w:r w:rsidR="00C01F14">
        <w:rPr>
          <w:b/>
          <w:bCs/>
          <w:iCs/>
          <w:sz w:val="24"/>
          <w:szCs w:val="24"/>
          <w:lang w:eastAsia="ar-SA"/>
        </w:rPr>
        <w:t>АНИ</w:t>
      </w:r>
      <w:r>
        <w:rPr>
          <w:b/>
          <w:bCs/>
          <w:iCs/>
          <w:sz w:val="24"/>
          <w:szCs w:val="24"/>
          <w:lang w:eastAsia="ar-SA"/>
        </w:rPr>
        <w:t xml:space="preserve">НСКОГО </w:t>
      </w:r>
      <w:r w:rsidR="00536D2F">
        <w:rPr>
          <w:b/>
          <w:bCs/>
          <w:iCs/>
          <w:sz w:val="24"/>
          <w:szCs w:val="24"/>
          <w:lang w:eastAsia="ar-SA"/>
        </w:rPr>
        <w:t xml:space="preserve">ГОРОДСКОГО </w:t>
      </w:r>
      <w:r w:rsidRPr="00765C1A">
        <w:rPr>
          <w:b/>
          <w:bCs/>
          <w:iCs/>
          <w:sz w:val="24"/>
          <w:szCs w:val="24"/>
          <w:lang w:eastAsia="ar-SA"/>
        </w:rPr>
        <w:t>ПОСЕЛЕНИЯ</w:t>
      </w:r>
    </w:p>
    <w:p w:rsidR="001A73E3" w:rsidRPr="004633B3" w:rsidRDefault="001A73E3" w:rsidP="001A73E3">
      <w:pPr>
        <w:pStyle w:val="a3"/>
        <w:jc w:val="center"/>
        <w:rPr>
          <w:b/>
          <w:sz w:val="24"/>
          <w:szCs w:val="24"/>
          <w:lang w:eastAsia="ar-SA"/>
        </w:rPr>
      </w:pPr>
      <w:r w:rsidRPr="004633B3">
        <w:rPr>
          <w:b/>
          <w:sz w:val="24"/>
          <w:szCs w:val="24"/>
          <w:lang w:eastAsia="ar-SA"/>
        </w:rPr>
        <w:t>ПАНИНСКОГО МУНИЦИПАЛЬНОГО РАЙОНА</w:t>
      </w:r>
    </w:p>
    <w:p w:rsidR="001A73E3" w:rsidRPr="00765C1A" w:rsidRDefault="001A73E3" w:rsidP="001A73E3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765C1A">
        <w:rPr>
          <w:b/>
          <w:bCs/>
          <w:sz w:val="24"/>
          <w:szCs w:val="24"/>
          <w:lang w:eastAsia="ar-SA"/>
        </w:rPr>
        <w:t>ВОРОНЕЖСКОЙ  ОБЛАСТИ</w:t>
      </w:r>
    </w:p>
    <w:p w:rsidR="001A73E3" w:rsidRPr="00765C1A" w:rsidRDefault="001A73E3" w:rsidP="001A73E3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1A73E3" w:rsidRDefault="001A73E3" w:rsidP="001A73E3">
      <w:pPr>
        <w:keepNext/>
        <w:tabs>
          <w:tab w:val="num" w:pos="0"/>
        </w:tabs>
        <w:suppressAutoHyphens/>
        <w:spacing w:line="360" w:lineRule="auto"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765C1A">
        <w:rPr>
          <w:b/>
          <w:sz w:val="24"/>
          <w:szCs w:val="24"/>
          <w:lang w:eastAsia="ar-SA"/>
        </w:rPr>
        <w:t>ПОСТАНОВЛЕНИЕ</w:t>
      </w:r>
    </w:p>
    <w:p w:rsidR="001A73E3" w:rsidRDefault="0057280C" w:rsidP="0057280C">
      <w:pPr>
        <w:tabs>
          <w:tab w:val="left" w:pos="885"/>
        </w:tabs>
        <w:suppressAutoHyphens/>
        <w:rPr>
          <w:b/>
          <w:bCs/>
          <w:sz w:val="32"/>
          <w:szCs w:val="24"/>
          <w:lang w:eastAsia="ar-SA"/>
        </w:rPr>
      </w:pPr>
      <w:r>
        <w:rPr>
          <w:b/>
          <w:bCs/>
          <w:sz w:val="32"/>
          <w:szCs w:val="24"/>
          <w:lang w:eastAsia="ar-SA"/>
        </w:rPr>
        <w:tab/>
      </w:r>
    </w:p>
    <w:p w:rsidR="001A73E3" w:rsidRPr="008D7F67" w:rsidRDefault="001A73E3" w:rsidP="001A73E3">
      <w:pPr>
        <w:suppressAutoHyphens/>
        <w:ind w:right="-58"/>
        <w:jc w:val="both"/>
        <w:rPr>
          <w:sz w:val="24"/>
          <w:szCs w:val="24"/>
          <w:lang w:eastAsia="ar-SA"/>
        </w:rPr>
      </w:pPr>
      <w:r w:rsidRPr="00EA1A94">
        <w:rPr>
          <w:sz w:val="24"/>
          <w:szCs w:val="24"/>
          <w:lang w:eastAsia="ar-SA"/>
        </w:rPr>
        <w:t xml:space="preserve">от </w:t>
      </w:r>
      <w:r w:rsidR="00EA1A94" w:rsidRPr="00EA1A94">
        <w:rPr>
          <w:sz w:val="24"/>
          <w:szCs w:val="24"/>
          <w:lang w:eastAsia="ar-SA"/>
        </w:rPr>
        <w:t>13</w:t>
      </w:r>
      <w:r w:rsidRPr="00EA1A94">
        <w:rPr>
          <w:sz w:val="24"/>
          <w:szCs w:val="24"/>
          <w:lang w:eastAsia="ar-SA"/>
        </w:rPr>
        <w:t xml:space="preserve"> </w:t>
      </w:r>
      <w:r w:rsidR="005A1967" w:rsidRPr="00EA1A94">
        <w:rPr>
          <w:sz w:val="24"/>
          <w:szCs w:val="24"/>
          <w:lang w:eastAsia="ar-SA"/>
        </w:rPr>
        <w:t>янва</w:t>
      </w:r>
      <w:r w:rsidRPr="00EA1A94">
        <w:rPr>
          <w:sz w:val="24"/>
          <w:szCs w:val="24"/>
          <w:lang w:eastAsia="ar-SA"/>
        </w:rPr>
        <w:t>ря</w:t>
      </w:r>
      <w:r w:rsidR="0057280C" w:rsidRPr="00EA1A94">
        <w:rPr>
          <w:sz w:val="24"/>
          <w:szCs w:val="24"/>
          <w:lang w:eastAsia="ar-SA"/>
        </w:rPr>
        <w:t xml:space="preserve"> 2020</w:t>
      </w:r>
      <w:r w:rsidRPr="00EA1A94">
        <w:rPr>
          <w:sz w:val="24"/>
          <w:szCs w:val="24"/>
          <w:lang w:eastAsia="ar-SA"/>
        </w:rPr>
        <w:t>г.</w:t>
      </w:r>
      <w:r w:rsidRPr="008D7F67">
        <w:rPr>
          <w:sz w:val="24"/>
          <w:szCs w:val="24"/>
          <w:lang w:eastAsia="ar-SA"/>
        </w:rPr>
        <w:t xml:space="preserve">  </w:t>
      </w:r>
      <w:r>
        <w:rPr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="005A1967">
        <w:rPr>
          <w:sz w:val="24"/>
          <w:szCs w:val="24"/>
          <w:lang w:eastAsia="ar-SA"/>
        </w:rPr>
        <w:t xml:space="preserve">           </w:t>
      </w:r>
      <w:r>
        <w:rPr>
          <w:sz w:val="24"/>
          <w:szCs w:val="24"/>
          <w:lang w:eastAsia="ar-SA"/>
        </w:rPr>
        <w:t xml:space="preserve"> № </w:t>
      </w:r>
      <w:r w:rsidR="00EA1A94">
        <w:rPr>
          <w:sz w:val="24"/>
          <w:szCs w:val="24"/>
          <w:lang w:eastAsia="ar-SA"/>
        </w:rPr>
        <w:t>6</w:t>
      </w:r>
    </w:p>
    <w:p w:rsidR="001A73E3" w:rsidRDefault="001A73E3" w:rsidP="001A73E3">
      <w:pPr>
        <w:suppressAutoHyphens/>
        <w:ind w:right="-5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р.п.Панино</w:t>
      </w:r>
    </w:p>
    <w:p w:rsidR="001A73E3" w:rsidRDefault="001A73E3" w:rsidP="001A73E3">
      <w:pPr>
        <w:suppressAutoHyphens/>
        <w:ind w:right="-58"/>
        <w:rPr>
          <w:sz w:val="24"/>
          <w:szCs w:val="24"/>
          <w:lang w:eastAsia="ar-SA"/>
        </w:rPr>
      </w:pPr>
    </w:p>
    <w:p w:rsidR="001A73E3" w:rsidRDefault="001A73E3" w:rsidP="001A73E3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 внесении дополнений и  изменений в  </w:t>
      </w:r>
    </w:p>
    <w:p w:rsidR="001A73E3" w:rsidRDefault="0057280C" w:rsidP="001A73E3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постановление   от 0</w:t>
      </w:r>
      <w:r w:rsidR="005A1967">
        <w:rPr>
          <w:sz w:val="24"/>
          <w:szCs w:val="24"/>
          <w:lang w:eastAsia="ar-SA"/>
        </w:rPr>
        <w:t>9</w:t>
      </w:r>
      <w:r w:rsidR="001A73E3">
        <w:rPr>
          <w:sz w:val="24"/>
          <w:szCs w:val="24"/>
          <w:lang w:eastAsia="ar-SA"/>
        </w:rPr>
        <w:t xml:space="preserve"> января  20</w:t>
      </w:r>
      <w:r>
        <w:rPr>
          <w:sz w:val="24"/>
          <w:szCs w:val="24"/>
          <w:lang w:eastAsia="ar-SA"/>
        </w:rPr>
        <w:t>19</w:t>
      </w:r>
      <w:r w:rsidR="001A73E3">
        <w:rPr>
          <w:sz w:val="24"/>
          <w:szCs w:val="24"/>
          <w:lang w:eastAsia="ar-SA"/>
        </w:rPr>
        <w:t>г №</w:t>
      </w:r>
      <w:r w:rsidR="005A1967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2</w:t>
      </w:r>
      <w:r w:rsidR="001A73E3">
        <w:rPr>
          <w:sz w:val="24"/>
          <w:szCs w:val="24"/>
          <w:lang w:eastAsia="ar-SA"/>
        </w:rPr>
        <w:t xml:space="preserve"> </w:t>
      </w:r>
    </w:p>
    <w:p w:rsidR="001A73E3" w:rsidRPr="00C823F4" w:rsidRDefault="001A73E3" w:rsidP="001A73E3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</w:t>
      </w:r>
      <w:r w:rsidRPr="00C823F4">
        <w:rPr>
          <w:sz w:val="24"/>
          <w:szCs w:val="24"/>
          <w:lang w:eastAsia="ar-SA"/>
        </w:rPr>
        <w:t>Об утверждении  муниципальных Программ</w:t>
      </w:r>
    </w:p>
    <w:p w:rsidR="001A73E3" w:rsidRPr="00C823F4" w:rsidRDefault="001A73E3" w:rsidP="001A73E3">
      <w:pPr>
        <w:suppressAutoHyphens/>
        <w:rPr>
          <w:sz w:val="24"/>
          <w:szCs w:val="24"/>
          <w:lang w:eastAsia="ar-SA"/>
        </w:rPr>
      </w:pPr>
      <w:r w:rsidRPr="00C823F4">
        <w:rPr>
          <w:sz w:val="24"/>
          <w:szCs w:val="24"/>
          <w:lang w:eastAsia="ar-SA"/>
        </w:rPr>
        <w:t xml:space="preserve"> Панинского  городского  поселения Панинского </w:t>
      </w:r>
    </w:p>
    <w:p w:rsidR="001A73E3" w:rsidRPr="00C823F4" w:rsidRDefault="001A73E3" w:rsidP="001A73E3">
      <w:pPr>
        <w:suppressAutoHyphens/>
        <w:rPr>
          <w:sz w:val="24"/>
          <w:szCs w:val="24"/>
          <w:lang w:eastAsia="ar-SA"/>
        </w:rPr>
      </w:pPr>
      <w:r w:rsidRPr="00C823F4">
        <w:rPr>
          <w:sz w:val="24"/>
          <w:szCs w:val="24"/>
          <w:lang w:eastAsia="ar-SA"/>
        </w:rPr>
        <w:t>муниципального района Воронежской области</w:t>
      </w:r>
    </w:p>
    <w:p w:rsidR="001A73E3" w:rsidRPr="00C823F4" w:rsidRDefault="00741AF4" w:rsidP="001A73E3">
      <w:pPr>
        <w:suppressAutoHyphens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на </w:t>
      </w:r>
      <w:r w:rsidR="001A73E3" w:rsidRPr="00C823F4">
        <w:rPr>
          <w:sz w:val="24"/>
          <w:szCs w:val="24"/>
          <w:lang w:eastAsia="ar-SA"/>
        </w:rPr>
        <w:t>201</w:t>
      </w:r>
      <w:r w:rsidR="0057280C">
        <w:rPr>
          <w:sz w:val="24"/>
          <w:szCs w:val="24"/>
          <w:lang w:eastAsia="ar-SA"/>
        </w:rPr>
        <w:t>9</w:t>
      </w:r>
      <w:r w:rsidR="005A1967">
        <w:rPr>
          <w:sz w:val="24"/>
          <w:szCs w:val="24"/>
          <w:lang w:eastAsia="ar-SA"/>
        </w:rPr>
        <w:t xml:space="preserve"> </w:t>
      </w:r>
      <w:r w:rsidR="001A73E3" w:rsidRPr="00C823F4">
        <w:rPr>
          <w:sz w:val="24"/>
          <w:szCs w:val="24"/>
          <w:lang w:eastAsia="ar-SA"/>
        </w:rPr>
        <w:t>год с учетом изменений о</w:t>
      </w:r>
      <w:r w:rsidR="001A73E3" w:rsidRPr="00C823F4">
        <w:rPr>
          <w:sz w:val="24"/>
          <w:szCs w:val="24"/>
        </w:rPr>
        <w:t>бъемов и источников</w:t>
      </w:r>
    </w:p>
    <w:p w:rsidR="001A73E3" w:rsidRPr="00C823F4" w:rsidRDefault="001A73E3" w:rsidP="001A73E3">
      <w:pPr>
        <w:suppressAutoHyphens/>
        <w:rPr>
          <w:sz w:val="24"/>
          <w:szCs w:val="24"/>
        </w:rPr>
      </w:pPr>
      <w:r w:rsidRPr="00C823F4">
        <w:rPr>
          <w:sz w:val="24"/>
          <w:szCs w:val="24"/>
        </w:rPr>
        <w:t xml:space="preserve"> финансирования муниципальных  программ</w:t>
      </w:r>
    </w:p>
    <w:p w:rsidR="001A73E3" w:rsidRDefault="001A73E3" w:rsidP="001A73E3">
      <w:pPr>
        <w:suppressAutoHyphens/>
        <w:rPr>
          <w:sz w:val="24"/>
          <w:szCs w:val="24"/>
        </w:rPr>
      </w:pPr>
      <w:r w:rsidRPr="00C823F4">
        <w:rPr>
          <w:sz w:val="24"/>
          <w:szCs w:val="24"/>
        </w:rPr>
        <w:t xml:space="preserve"> (в действующих ценах каждого</w:t>
      </w:r>
      <w:r>
        <w:rPr>
          <w:sz w:val="24"/>
          <w:szCs w:val="24"/>
        </w:rPr>
        <w:t xml:space="preserve"> года реализации</w:t>
      </w:r>
    </w:p>
    <w:p w:rsidR="001A73E3" w:rsidRDefault="001A73E3" w:rsidP="001A73E3">
      <w:pPr>
        <w:suppressAutoHyphens/>
        <w:rPr>
          <w:sz w:val="24"/>
          <w:szCs w:val="24"/>
        </w:rPr>
      </w:pPr>
      <w:r>
        <w:rPr>
          <w:sz w:val="24"/>
          <w:szCs w:val="24"/>
        </w:rPr>
        <w:t>муниципальных программ)»</w:t>
      </w:r>
    </w:p>
    <w:p w:rsidR="001A73E3" w:rsidRDefault="001A73E3" w:rsidP="001A73E3">
      <w:pPr>
        <w:suppressAutoHyphens/>
        <w:rPr>
          <w:sz w:val="24"/>
          <w:szCs w:val="24"/>
          <w:lang w:eastAsia="ar-SA"/>
        </w:rPr>
      </w:pPr>
    </w:p>
    <w:p w:rsidR="001A73E3" w:rsidRDefault="001A73E3" w:rsidP="001A73E3">
      <w:pPr>
        <w:suppressAutoHyphens/>
        <w:jc w:val="both"/>
        <w:rPr>
          <w:sz w:val="24"/>
          <w:szCs w:val="24"/>
          <w:lang w:eastAsia="ar-SA"/>
        </w:rPr>
      </w:pPr>
      <w:r>
        <w:rPr>
          <w:sz w:val="28"/>
          <w:szCs w:val="28"/>
          <w:lang w:eastAsia="ar-SA"/>
        </w:rPr>
        <w:tab/>
      </w:r>
      <w:r w:rsidRPr="00765C1A">
        <w:rPr>
          <w:sz w:val="24"/>
          <w:szCs w:val="24"/>
          <w:lang w:eastAsia="ar-SA"/>
        </w:rPr>
        <w:t>В соответствии с Бюджетным кодексом Российской Федерации, Федеральным законом от 06.10.2003г №131-ФЗ «Об общих принципах органи</w:t>
      </w:r>
      <w:r>
        <w:rPr>
          <w:sz w:val="24"/>
          <w:szCs w:val="24"/>
          <w:lang w:eastAsia="ar-SA"/>
        </w:rPr>
        <w:t xml:space="preserve">зации местного самоуправления в </w:t>
      </w:r>
      <w:r w:rsidRPr="00765C1A">
        <w:rPr>
          <w:sz w:val="24"/>
          <w:szCs w:val="24"/>
          <w:lang w:eastAsia="ar-SA"/>
        </w:rPr>
        <w:t>Р</w:t>
      </w:r>
      <w:r>
        <w:rPr>
          <w:sz w:val="24"/>
          <w:szCs w:val="24"/>
          <w:lang w:eastAsia="ar-SA"/>
        </w:rPr>
        <w:t xml:space="preserve">оссийской </w:t>
      </w:r>
      <w:r w:rsidRPr="00765C1A">
        <w:rPr>
          <w:sz w:val="24"/>
          <w:szCs w:val="24"/>
          <w:lang w:eastAsia="ar-SA"/>
        </w:rPr>
        <w:t>Ф</w:t>
      </w:r>
      <w:r>
        <w:rPr>
          <w:sz w:val="24"/>
          <w:szCs w:val="24"/>
          <w:lang w:eastAsia="ar-SA"/>
        </w:rPr>
        <w:t>едерации</w:t>
      </w:r>
      <w:r w:rsidRPr="00765C1A">
        <w:rPr>
          <w:sz w:val="24"/>
          <w:szCs w:val="24"/>
          <w:lang w:eastAsia="ar-SA"/>
        </w:rPr>
        <w:t>» и в соответствии с постановле</w:t>
      </w:r>
      <w:r>
        <w:rPr>
          <w:sz w:val="24"/>
          <w:szCs w:val="24"/>
          <w:lang w:eastAsia="ar-SA"/>
        </w:rPr>
        <w:t>нием администрации Панинского городского поселения от 31.10.2013 года  № 232</w:t>
      </w:r>
      <w:r w:rsidRPr="00765C1A">
        <w:rPr>
          <w:sz w:val="24"/>
          <w:szCs w:val="24"/>
          <w:lang w:eastAsia="ar-SA"/>
        </w:rPr>
        <w:t xml:space="preserve"> «О порядке принятия решений о разработке, реализации и оценке эффективности муниц</w:t>
      </w:r>
      <w:r>
        <w:rPr>
          <w:sz w:val="24"/>
          <w:szCs w:val="24"/>
          <w:lang w:eastAsia="ar-SA"/>
        </w:rPr>
        <w:t>ипальных  программ Панинского  городского</w:t>
      </w:r>
      <w:r w:rsidRPr="00765C1A">
        <w:rPr>
          <w:sz w:val="24"/>
          <w:szCs w:val="24"/>
          <w:lang w:eastAsia="ar-SA"/>
        </w:rPr>
        <w:t xml:space="preserve"> поселения»</w:t>
      </w:r>
      <w:r w:rsidR="00D0346F">
        <w:rPr>
          <w:sz w:val="24"/>
          <w:szCs w:val="24"/>
          <w:lang w:eastAsia="ar-SA"/>
        </w:rPr>
        <w:t xml:space="preserve"> администрация Панинского городского поселения</w:t>
      </w:r>
    </w:p>
    <w:p w:rsidR="001A73E3" w:rsidRDefault="001A73E3" w:rsidP="001A73E3">
      <w:pPr>
        <w:suppressAutoHyphens/>
        <w:ind w:firstLine="708"/>
        <w:jc w:val="center"/>
        <w:rPr>
          <w:sz w:val="24"/>
          <w:szCs w:val="24"/>
          <w:lang w:eastAsia="ar-SA"/>
        </w:rPr>
      </w:pPr>
      <w:r w:rsidRPr="00765C1A">
        <w:rPr>
          <w:sz w:val="24"/>
          <w:szCs w:val="24"/>
          <w:lang w:eastAsia="ar-SA"/>
        </w:rPr>
        <w:t>ПОСТАНОВЛЯЕТ:</w:t>
      </w:r>
    </w:p>
    <w:p w:rsidR="001A73E3" w:rsidRPr="00741AF4" w:rsidRDefault="001A73E3" w:rsidP="001A73E3">
      <w:pPr>
        <w:pStyle w:val="a4"/>
        <w:numPr>
          <w:ilvl w:val="0"/>
          <w:numId w:val="3"/>
        </w:numPr>
        <w:suppressAutoHyphens/>
        <w:jc w:val="both"/>
        <w:rPr>
          <w:sz w:val="24"/>
          <w:szCs w:val="24"/>
          <w:lang w:eastAsia="ar-SA"/>
        </w:rPr>
      </w:pPr>
      <w:r w:rsidRPr="00741AF4">
        <w:rPr>
          <w:sz w:val="24"/>
          <w:szCs w:val="24"/>
        </w:rPr>
        <w:t>Внести дополнения и изменения  в постановление от 1</w:t>
      </w:r>
      <w:r w:rsidR="005A1967" w:rsidRPr="00741AF4">
        <w:rPr>
          <w:sz w:val="24"/>
          <w:szCs w:val="24"/>
        </w:rPr>
        <w:t>9</w:t>
      </w:r>
      <w:r w:rsidRPr="00741AF4">
        <w:rPr>
          <w:sz w:val="24"/>
          <w:szCs w:val="24"/>
        </w:rPr>
        <w:t>.01.201</w:t>
      </w:r>
      <w:r w:rsidR="0057280C">
        <w:rPr>
          <w:sz w:val="24"/>
          <w:szCs w:val="24"/>
        </w:rPr>
        <w:t>9</w:t>
      </w:r>
      <w:r w:rsidR="005A1967" w:rsidRPr="00741AF4">
        <w:rPr>
          <w:sz w:val="24"/>
          <w:szCs w:val="24"/>
        </w:rPr>
        <w:t xml:space="preserve"> года №</w:t>
      </w:r>
      <w:r w:rsidR="0057280C">
        <w:rPr>
          <w:sz w:val="24"/>
          <w:szCs w:val="24"/>
        </w:rPr>
        <w:t>2</w:t>
      </w:r>
      <w:r w:rsidRPr="00741AF4">
        <w:rPr>
          <w:sz w:val="24"/>
          <w:szCs w:val="24"/>
        </w:rPr>
        <w:t>: «</w:t>
      </w:r>
      <w:r w:rsidRPr="00741AF4">
        <w:rPr>
          <w:sz w:val="24"/>
          <w:szCs w:val="24"/>
          <w:lang w:eastAsia="ar-SA"/>
        </w:rPr>
        <w:t>Об утверждении  муниципальных Программ  Панинского  городского  поселения Панинского муниципального района Воронежской области  на 201</w:t>
      </w:r>
      <w:r w:rsidR="0057280C">
        <w:rPr>
          <w:sz w:val="24"/>
          <w:szCs w:val="24"/>
          <w:lang w:eastAsia="ar-SA"/>
        </w:rPr>
        <w:t>9</w:t>
      </w:r>
      <w:r w:rsidR="007327D8" w:rsidRPr="00741AF4">
        <w:rPr>
          <w:sz w:val="24"/>
          <w:szCs w:val="24"/>
          <w:lang w:eastAsia="ar-SA"/>
        </w:rPr>
        <w:t xml:space="preserve"> </w:t>
      </w:r>
      <w:r w:rsidRPr="00741AF4">
        <w:rPr>
          <w:sz w:val="24"/>
          <w:szCs w:val="24"/>
          <w:lang w:eastAsia="ar-SA"/>
        </w:rPr>
        <w:t>год с учетом изменений о</w:t>
      </w:r>
      <w:r w:rsidRPr="00741AF4">
        <w:rPr>
          <w:sz w:val="24"/>
          <w:szCs w:val="24"/>
        </w:rPr>
        <w:t>бъемов и источников финансирования муниципальных  программ (в действующих ценах каждого года реализации муниципальных программ)</w:t>
      </w:r>
      <w:r w:rsidRPr="00741AF4">
        <w:rPr>
          <w:b/>
          <w:sz w:val="22"/>
          <w:szCs w:val="22"/>
          <w:lang w:eastAsia="ar-SA"/>
        </w:rPr>
        <w:t>:</w:t>
      </w:r>
    </w:p>
    <w:p w:rsidR="001A73E3" w:rsidRPr="003718FB" w:rsidRDefault="001A73E3" w:rsidP="001A73E3">
      <w:pPr>
        <w:numPr>
          <w:ilvl w:val="0"/>
          <w:numId w:val="1"/>
        </w:numPr>
        <w:suppressAutoHyphens/>
        <w:ind w:left="720"/>
        <w:rPr>
          <w:sz w:val="24"/>
          <w:szCs w:val="24"/>
          <w:lang w:eastAsia="ar-SA"/>
        </w:rPr>
      </w:pPr>
      <w:r w:rsidRPr="003718FB">
        <w:rPr>
          <w:sz w:val="24"/>
          <w:szCs w:val="24"/>
          <w:lang w:eastAsia="ar-SA"/>
        </w:rPr>
        <w:t xml:space="preserve"> «Социальная поддержка граждан» (Приложение  1).</w:t>
      </w:r>
    </w:p>
    <w:p w:rsidR="001A73E3" w:rsidRPr="00765C1A" w:rsidRDefault="001A73E3" w:rsidP="001A73E3">
      <w:pPr>
        <w:pStyle w:val="msonormalbullet2gif"/>
        <w:numPr>
          <w:ilvl w:val="0"/>
          <w:numId w:val="1"/>
        </w:numPr>
        <w:tabs>
          <w:tab w:val="left" w:pos="0"/>
        </w:tabs>
        <w:suppressAutoHyphens/>
        <w:spacing w:before="0" w:beforeAutospacing="0" w:after="0" w:afterAutospacing="0"/>
        <w:ind w:left="720"/>
        <w:contextualSpacing/>
        <w:jc w:val="both"/>
        <w:rPr>
          <w:lang w:eastAsia="ar-SA"/>
        </w:rPr>
      </w:pPr>
      <w:r w:rsidRPr="00765C1A">
        <w:rPr>
          <w:lang w:eastAsia="ar-SA"/>
        </w:rPr>
        <w:t>«Обеспечение доступным и комфортным жильем и коммунальными услугами</w:t>
      </w:r>
      <w:r>
        <w:rPr>
          <w:lang w:eastAsia="ar-SA"/>
        </w:rPr>
        <w:t xml:space="preserve"> населения» (Приложение 2</w:t>
      </w:r>
      <w:r w:rsidRPr="00765C1A">
        <w:rPr>
          <w:lang w:eastAsia="ar-SA"/>
        </w:rPr>
        <w:t>).</w:t>
      </w:r>
    </w:p>
    <w:p w:rsidR="001A73E3" w:rsidRDefault="001A73E3" w:rsidP="001A73E3">
      <w:pPr>
        <w:numPr>
          <w:ilvl w:val="0"/>
          <w:numId w:val="1"/>
        </w:numPr>
        <w:tabs>
          <w:tab w:val="left" w:pos="0"/>
        </w:tabs>
        <w:suppressAutoHyphens/>
        <w:ind w:left="720"/>
        <w:jc w:val="both"/>
        <w:rPr>
          <w:sz w:val="24"/>
          <w:szCs w:val="24"/>
          <w:lang w:eastAsia="ar-SA"/>
        </w:rPr>
      </w:pPr>
      <w:r w:rsidRPr="00280C9B">
        <w:rPr>
          <w:sz w:val="24"/>
          <w:szCs w:val="24"/>
          <w:lang w:eastAsia="ar-SA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(Приложение 3).</w:t>
      </w:r>
    </w:p>
    <w:p w:rsidR="001A73E3" w:rsidRPr="00280C9B" w:rsidRDefault="001A73E3" w:rsidP="001A73E3">
      <w:pPr>
        <w:numPr>
          <w:ilvl w:val="0"/>
          <w:numId w:val="1"/>
        </w:numPr>
        <w:tabs>
          <w:tab w:val="left" w:pos="0"/>
        </w:tabs>
        <w:suppressAutoHyphens/>
        <w:ind w:left="720"/>
        <w:jc w:val="both"/>
        <w:rPr>
          <w:sz w:val="24"/>
          <w:szCs w:val="24"/>
          <w:lang w:eastAsia="ar-SA"/>
        </w:rPr>
      </w:pPr>
      <w:r w:rsidRPr="00280C9B">
        <w:rPr>
          <w:sz w:val="24"/>
          <w:szCs w:val="24"/>
          <w:lang w:eastAsia="ar-SA"/>
        </w:rPr>
        <w:t>«Развитие культуры и туризма»   (Приложение 4).</w:t>
      </w:r>
    </w:p>
    <w:p w:rsidR="001A73E3" w:rsidRPr="00765C1A" w:rsidRDefault="001A73E3" w:rsidP="001A73E3">
      <w:pPr>
        <w:numPr>
          <w:ilvl w:val="0"/>
          <w:numId w:val="1"/>
        </w:numPr>
        <w:tabs>
          <w:tab w:val="left" w:pos="0"/>
        </w:tabs>
        <w:suppressAutoHyphens/>
        <w:ind w:left="720"/>
        <w:jc w:val="both"/>
        <w:rPr>
          <w:sz w:val="24"/>
          <w:szCs w:val="24"/>
          <w:lang w:eastAsia="ar-SA"/>
        </w:rPr>
      </w:pPr>
      <w:r w:rsidRPr="00765C1A">
        <w:rPr>
          <w:sz w:val="24"/>
          <w:szCs w:val="24"/>
          <w:lang w:eastAsia="ar-SA"/>
        </w:rPr>
        <w:t xml:space="preserve">«Развитие физической </w:t>
      </w:r>
      <w:r>
        <w:rPr>
          <w:sz w:val="24"/>
          <w:szCs w:val="24"/>
          <w:lang w:eastAsia="ar-SA"/>
        </w:rPr>
        <w:t>культуры и спорта» (Приложение 5</w:t>
      </w:r>
      <w:r w:rsidRPr="00765C1A">
        <w:rPr>
          <w:sz w:val="24"/>
          <w:szCs w:val="24"/>
          <w:lang w:eastAsia="ar-SA"/>
        </w:rPr>
        <w:t>).</w:t>
      </w:r>
    </w:p>
    <w:p w:rsidR="001A73E3" w:rsidRDefault="001A73E3" w:rsidP="001A73E3">
      <w:pPr>
        <w:numPr>
          <w:ilvl w:val="0"/>
          <w:numId w:val="1"/>
        </w:numPr>
        <w:tabs>
          <w:tab w:val="left" w:pos="0"/>
        </w:tabs>
        <w:suppressAutoHyphens/>
        <w:ind w:left="720"/>
        <w:jc w:val="both"/>
        <w:rPr>
          <w:sz w:val="24"/>
          <w:szCs w:val="24"/>
          <w:lang w:eastAsia="ar-SA"/>
        </w:rPr>
      </w:pPr>
      <w:r w:rsidRPr="00765C1A">
        <w:rPr>
          <w:sz w:val="24"/>
          <w:szCs w:val="24"/>
          <w:lang w:eastAsia="ar-SA"/>
        </w:rPr>
        <w:t xml:space="preserve">«Экономическое развитие и инновационная экономика» (Приложение </w:t>
      </w:r>
      <w:r>
        <w:rPr>
          <w:sz w:val="24"/>
          <w:szCs w:val="24"/>
        </w:rPr>
        <w:t>6</w:t>
      </w:r>
      <w:r w:rsidRPr="00765C1A">
        <w:rPr>
          <w:sz w:val="24"/>
          <w:szCs w:val="24"/>
          <w:lang w:eastAsia="ar-SA"/>
        </w:rPr>
        <w:t>).</w:t>
      </w:r>
    </w:p>
    <w:p w:rsidR="001A73E3" w:rsidRPr="00765C1A" w:rsidRDefault="001A73E3" w:rsidP="001A73E3">
      <w:pPr>
        <w:numPr>
          <w:ilvl w:val="0"/>
          <w:numId w:val="1"/>
        </w:numPr>
        <w:tabs>
          <w:tab w:val="left" w:pos="0"/>
        </w:tabs>
        <w:suppressAutoHyphens/>
        <w:ind w:left="720"/>
        <w:jc w:val="both"/>
        <w:rPr>
          <w:sz w:val="24"/>
          <w:szCs w:val="24"/>
          <w:lang w:eastAsia="ar-SA"/>
        </w:rPr>
      </w:pPr>
      <w:r w:rsidRPr="00765C1A">
        <w:rPr>
          <w:sz w:val="24"/>
          <w:szCs w:val="24"/>
          <w:lang w:eastAsia="ar-SA"/>
        </w:rPr>
        <w:t xml:space="preserve">«Развитие транспортной системы» (Приложение </w:t>
      </w:r>
      <w:r>
        <w:rPr>
          <w:sz w:val="24"/>
          <w:szCs w:val="24"/>
        </w:rPr>
        <w:t>7</w:t>
      </w:r>
      <w:r w:rsidRPr="00765C1A">
        <w:rPr>
          <w:sz w:val="24"/>
          <w:szCs w:val="24"/>
          <w:lang w:eastAsia="ar-SA"/>
        </w:rPr>
        <w:t>).</w:t>
      </w:r>
    </w:p>
    <w:p w:rsidR="001A73E3" w:rsidRPr="00765C1A" w:rsidRDefault="001A73E3" w:rsidP="001A73E3">
      <w:pPr>
        <w:numPr>
          <w:ilvl w:val="0"/>
          <w:numId w:val="1"/>
        </w:numPr>
        <w:tabs>
          <w:tab w:val="left" w:pos="0"/>
        </w:tabs>
        <w:suppressAutoHyphens/>
        <w:ind w:left="720"/>
        <w:jc w:val="both"/>
        <w:rPr>
          <w:sz w:val="24"/>
          <w:szCs w:val="24"/>
          <w:lang w:eastAsia="ar-SA"/>
        </w:rPr>
      </w:pPr>
      <w:r w:rsidRPr="00765C1A">
        <w:rPr>
          <w:sz w:val="24"/>
          <w:szCs w:val="24"/>
          <w:lang w:eastAsia="ar-SA"/>
        </w:rPr>
        <w:t>«</w:t>
      </w:r>
      <w:r w:rsidRPr="00765C1A">
        <w:rPr>
          <w:sz w:val="24"/>
          <w:szCs w:val="24"/>
        </w:rPr>
        <w:t>Управление муниципальными  финансами</w:t>
      </w:r>
      <w:r w:rsidRPr="00765C1A">
        <w:rPr>
          <w:sz w:val="24"/>
          <w:szCs w:val="24"/>
          <w:lang w:eastAsia="ar-SA"/>
        </w:rPr>
        <w:t xml:space="preserve">» (Приложение </w:t>
      </w:r>
      <w:r>
        <w:rPr>
          <w:sz w:val="24"/>
          <w:szCs w:val="24"/>
        </w:rPr>
        <w:t>8</w:t>
      </w:r>
      <w:r w:rsidRPr="00765C1A">
        <w:rPr>
          <w:sz w:val="24"/>
          <w:szCs w:val="24"/>
          <w:lang w:eastAsia="ar-SA"/>
        </w:rPr>
        <w:t>).</w:t>
      </w:r>
    </w:p>
    <w:p w:rsidR="001A73E3" w:rsidRPr="00741AF4" w:rsidRDefault="001A73E3" w:rsidP="00741AF4">
      <w:pPr>
        <w:pStyle w:val="a4"/>
        <w:numPr>
          <w:ilvl w:val="0"/>
          <w:numId w:val="3"/>
        </w:numPr>
        <w:suppressAutoHyphens/>
        <w:jc w:val="both"/>
        <w:rPr>
          <w:sz w:val="24"/>
          <w:szCs w:val="24"/>
          <w:lang w:eastAsia="ar-SA"/>
        </w:rPr>
      </w:pPr>
      <w:r w:rsidRPr="00741AF4">
        <w:rPr>
          <w:sz w:val="24"/>
          <w:szCs w:val="24"/>
        </w:rPr>
        <w:t>Опубликовать настоящее решение в официальном печатном издании Панинского городского поселения  «Панинский муниципальный вестник «Официально» и на сайте администрации</w:t>
      </w:r>
      <w:r w:rsidRPr="00741AF4">
        <w:rPr>
          <w:sz w:val="24"/>
          <w:szCs w:val="24"/>
          <w:lang w:eastAsia="ar-SA"/>
        </w:rPr>
        <w:t>.</w:t>
      </w:r>
    </w:p>
    <w:p w:rsidR="001A73E3" w:rsidRPr="00765C1A" w:rsidRDefault="00741AF4" w:rsidP="00741AF4">
      <w:pPr>
        <w:suppressAutoHyphens/>
        <w:ind w:left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val="en-US" w:eastAsia="ar-SA"/>
        </w:rPr>
        <w:t>III</w:t>
      </w:r>
      <w:r>
        <w:rPr>
          <w:sz w:val="24"/>
          <w:szCs w:val="24"/>
          <w:lang w:eastAsia="ar-SA"/>
        </w:rPr>
        <w:t xml:space="preserve">. </w:t>
      </w:r>
      <w:r w:rsidR="001A73E3" w:rsidRPr="00765C1A">
        <w:rPr>
          <w:sz w:val="24"/>
          <w:szCs w:val="24"/>
          <w:lang w:eastAsia="ar-SA"/>
        </w:rPr>
        <w:t>Контроль исполнения настоящего постановления оставляю за собой.</w:t>
      </w:r>
    </w:p>
    <w:p w:rsidR="001A73E3" w:rsidRDefault="001A73E3" w:rsidP="001A73E3">
      <w:pPr>
        <w:suppressAutoHyphens/>
        <w:jc w:val="both"/>
        <w:rPr>
          <w:sz w:val="24"/>
          <w:szCs w:val="24"/>
          <w:lang w:eastAsia="ar-SA"/>
        </w:rPr>
      </w:pPr>
      <w:r w:rsidRPr="00765C1A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  </w:t>
      </w:r>
      <w:r w:rsidRPr="00765C1A">
        <w:rPr>
          <w:sz w:val="24"/>
          <w:szCs w:val="24"/>
          <w:lang w:eastAsia="ar-SA"/>
        </w:rPr>
        <w:t xml:space="preserve">  </w:t>
      </w:r>
    </w:p>
    <w:p w:rsidR="001A73E3" w:rsidRDefault="001A73E3" w:rsidP="001A73E3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</w:t>
      </w:r>
      <w:r w:rsidR="0057280C">
        <w:rPr>
          <w:sz w:val="24"/>
          <w:szCs w:val="24"/>
          <w:lang w:eastAsia="ar-SA"/>
        </w:rPr>
        <w:t>И.о.г</w:t>
      </w:r>
      <w:r>
        <w:rPr>
          <w:sz w:val="24"/>
          <w:szCs w:val="24"/>
          <w:lang w:eastAsia="ar-SA"/>
        </w:rPr>
        <w:t>лав</w:t>
      </w:r>
      <w:r w:rsidR="0057280C">
        <w:rPr>
          <w:sz w:val="24"/>
          <w:szCs w:val="24"/>
          <w:lang w:eastAsia="ar-SA"/>
        </w:rPr>
        <w:t>ы</w:t>
      </w:r>
      <w:r>
        <w:rPr>
          <w:sz w:val="24"/>
          <w:szCs w:val="24"/>
          <w:lang w:eastAsia="ar-SA"/>
        </w:rPr>
        <w:t xml:space="preserve"> администрации</w:t>
      </w:r>
    </w:p>
    <w:p w:rsidR="001A73E3" w:rsidRDefault="001A73E3" w:rsidP="001A73E3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Панинского городского  </w:t>
      </w:r>
      <w:r w:rsidRPr="00765C1A">
        <w:rPr>
          <w:sz w:val="24"/>
          <w:szCs w:val="24"/>
          <w:lang w:eastAsia="ar-SA"/>
        </w:rPr>
        <w:t xml:space="preserve"> посе</w:t>
      </w:r>
      <w:r>
        <w:rPr>
          <w:sz w:val="24"/>
          <w:szCs w:val="24"/>
          <w:lang w:eastAsia="ar-SA"/>
        </w:rPr>
        <w:t xml:space="preserve">ления                                           </w:t>
      </w:r>
      <w:r w:rsidR="0057280C">
        <w:rPr>
          <w:sz w:val="24"/>
          <w:szCs w:val="24"/>
          <w:lang w:eastAsia="ar-SA"/>
        </w:rPr>
        <w:t>А.С.Казанин</w:t>
      </w:r>
      <w:r>
        <w:rPr>
          <w:sz w:val="24"/>
          <w:szCs w:val="24"/>
          <w:lang w:eastAsia="ar-SA"/>
        </w:rPr>
        <w:t xml:space="preserve">   </w:t>
      </w:r>
    </w:p>
    <w:p w:rsidR="001A73E3" w:rsidRDefault="001A73E3" w:rsidP="001A73E3">
      <w:pPr>
        <w:suppressAutoHyphens/>
        <w:jc w:val="both"/>
        <w:rPr>
          <w:sz w:val="24"/>
          <w:szCs w:val="24"/>
          <w:lang w:eastAsia="ar-SA"/>
        </w:rPr>
      </w:pPr>
    </w:p>
    <w:p w:rsidR="001A73E3" w:rsidRDefault="001A73E3" w:rsidP="008B4C33">
      <w:pPr>
        <w:suppressAutoHyphens/>
        <w:jc w:val="right"/>
        <w:rPr>
          <w:lang w:eastAsia="ar-SA"/>
        </w:rPr>
      </w:pPr>
    </w:p>
    <w:p w:rsidR="001A73E3" w:rsidRDefault="001A73E3" w:rsidP="008B4C33">
      <w:pPr>
        <w:suppressAutoHyphens/>
        <w:jc w:val="right"/>
        <w:rPr>
          <w:lang w:eastAsia="ar-SA"/>
        </w:rPr>
      </w:pPr>
    </w:p>
    <w:p w:rsidR="00741AF4" w:rsidRDefault="00741AF4" w:rsidP="00AB4DFA">
      <w:pPr>
        <w:suppressAutoHyphens/>
        <w:jc w:val="right"/>
        <w:rPr>
          <w:lang w:eastAsia="ar-SA"/>
        </w:rPr>
      </w:pPr>
    </w:p>
    <w:p w:rsidR="00741AF4" w:rsidRDefault="00741AF4" w:rsidP="00AB4DFA">
      <w:pPr>
        <w:suppressAutoHyphens/>
        <w:jc w:val="right"/>
        <w:rPr>
          <w:lang w:eastAsia="ar-SA"/>
        </w:rPr>
      </w:pP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lastRenderedPageBreak/>
        <w:t xml:space="preserve"> Приложение №1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к постановлению администрации 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Панинского городского 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поселения от </w:t>
      </w:r>
      <w:r w:rsidR="00EA1A94">
        <w:rPr>
          <w:lang w:eastAsia="ar-SA"/>
        </w:rPr>
        <w:t>13</w:t>
      </w:r>
      <w:r>
        <w:rPr>
          <w:lang w:eastAsia="ar-SA"/>
        </w:rPr>
        <w:t>.01.20</w:t>
      </w:r>
      <w:r w:rsidR="001B7953">
        <w:rPr>
          <w:lang w:eastAsia="ar-SA"/>
        </w:rPr>
        <w:t>20</w:t>
      </w:r>
      <w:r>
        <w:rPr>
          <w:lang w:eastAsia="ar-SA"/>
        </w:rPr>
        <w:t>г</w:t>
      </w:r>
      <w:r w:rsidR="00741AF4">
        <w:rPr>
          <w:lang w:eastAsia="ar-SA"/>
        </w:rPr>
        <w:t xml:space="preserve"> </w:t>
      </w:r>
      <w:r>
        <w:rPr>
          <w:lang w:eastAsia="ar-SA"/>
        </w:rPr>
        <w:t xml:space="preserve">№ </w:t>
      </w:r>
      <w:r w:rsidR="00EA1A94">
        <w:rPr>
          <w:lang w:eastAsia="ar-SA"/>
        </w:rPr>
        <w:t>6</w:t>
      </w:r>
    </w:p>
    <w:p w:rsidR="00AB4DFA" w:rsidRDefault="00AB4DFA" w:rsidP="00AB4DFA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Паспорт</w:t>
      </w:r>
    </w:p>
    <w:p w:rsidR="00AB4DFA" w:rsidRDefault="00AB4DFA" w:rsidP="00AB4DFA">
      <w:pPr>
        <w:tabs>
          <w:tab w:val="left" w:pos="24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1.Муниципальная программа «Социальная поддержка граждан»</w:t>
      </w:r>
    </w:p>
    <w:p w:rsidR="00AB4DFA" w:rsidRDefault="00AB4DFA" w:rsidP="00AB4DFA">
      <w:pPr>
        <w:tabs>
          <w:tab w:val="left" w:pos="24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Панинского городского поселения Панинского</w:t>
      </w:r>
    </w:p>
    <w:p w:rsidR="00AB4DFA" w:rsidRDefault="00AB4DFA" w:rsidP="00AB4DFA">
      <w:pPr>
        <w:tabs>
          <w:tab w:val="left" w:pos="24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Воронежской области »на 2014-2020 годы»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5670"/>
      </w:tblGrid>
      <w:tr w:rsidR="00AB4DFA" w:rsidTr="00741AF4">
        <w:trPr>
          <w:trHeight w:val="5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Администрация Панинского городского поселения</w:t>
            </w:r>
          </w:p>
        </w:tc>
      </w:tr>
      <w:tr w:rsidR="00AB4DFA" w:rsidTr="00741AF4">
        <w:trPr>
          <w:trHeight w:val="4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Администрация Панинского городского поселения</w:t>
            </w:r>
          </w:p>
        </w:tc>
      </w:tr>
      <w:tr w:rsidR="00AB4DFA" w:rsidTr="00741AF4">
        <w:trPr>
          <w:trHeight w:val="5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Администрация Панинского городского поселения</w:t>
            </w:r>
          </w:p>
        </w:tc>
      </w:tr>
      <w:tr w:rsidR="00AB4DFA" w:rsidTr="00AB4DFA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Подпрограмма 1.«Развитие  мер социальной поддержки отдельных категорий граждан»</w:t>
            </w:r>
          </w:p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Мероприятия 1</w:t>
            </w:r>
            <w:r>
              <w:rPr>
                <w:sz w:val="24"/>
                <w:szCs w:val="24"/>
              </w:rPr>
              <w:t xml:space="preserve"> :Обеспечение мер социальных гарантий муниципальных служащих в связи с выходом их на пенсию; </w:t>
            </w:r>
          </w:p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Мероприятия 2</w:t>
            </w:r>
            <w:r>
              <w:rPr>
                <w:sz w:val="24"/>
                <w:szCs w:val="24"/>
              </w:rPr>
              <w:t>: Организация правовой и социальной работы по оказанию помощи отдельным категориям граждан.</w:t>
            </w:r>
          </w:p>
        </w:tc>
      </w:tr>
      <w:tr w:rsidR="00AB4DFA" w:rsidTr="00AB4DFA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Создание условий для роста благосостояния граждан, получателей - мер социальной гарантии. Создание условий для комплексного решения проблем граждан пожилого возраста и инвалидов. </w:t>
            </w:r>
          </w:p>
        </w:tc>
      </w:tr>
      <w:tr w:rsidR="00AB4DFA" w:rsidTr="00AB4DFA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обязательств государства  по социальной поддержке граждан; обеспечение потребностей граждан старших возрастов, инвалидов в социальном обслуживании, повышение степени их социальной защищенности.</w:t>
            </w:r>
          </w:p>
        </w:tc>
      </w:tr>
      <w:tr w:rsidR="00AB4DFA" w:rsidTr="00AB4DFA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Доля населения, имеющего денежные доходы ниже прожиточного минимума, в общей численности населения поселения.</w:t>
            </w:r>
          </w:p>
        </w:tc>
      </w:tr>
      <w:tr w:rsidR="00AB4DFA" w:rsidTr="00741AF4">
        <w:trPr>
          <w:trHeight w:val="4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2014-2020 годы</w:t>
            </w:r>
          </w:p>
        </w:tc>
      </w:tr>
      <w:tr w:rsidR="00AB4DFA" w:rsidTr="00AB4DFA">
        <w:trPr>
          <w:trHeight w:val="36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                                 105,0 тыс. руб.</w:t>
            </w:r>
          </w:p>
        </w:tc>
      </w:tr>
      <w:tr w:rsidR="00AB4DFA" w:rsidTr="00AB4DF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  <w:szCs w:val="24"/>
                </w:rPr>
                <w:t>2015 г</w:t>
              </w:r>
            </w:smartTag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 xml:space="preserve">                              107,0 тыс. руб.</w:t>
            </w:r>
          </w:p>
        </w:tc>
      </w:tr>
      <w:tr w:rsidR="00AB4DFA" w:rsidTr="00AB4DFA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  <w:szCs w:val="24"/>
                </w:rPr>
                <w:t>2016 г</w:t>
              </w:r>
            </w:smartTag>
            <w:r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ab/>
              <w:t xml:space="preserve">                             212,0 тыс. руб.</w:t>
            </w:r>
          </w:p>
        </w:tc>
      </w:tr>
      <w:tr w:rsidR="00AB4DFA" w:rsidTr="00AB4D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2A0AEF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</w:rPr>
                <w:t>2017 г</w:t>
              </w:r>
            </w:smartTag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 xml:space="preserve">                            </w:t>
            </w:r>
            <w:r w:rsidR="002A0AEF">
              <w:rPr>
                <w:sz w:val="24"/>
                <w:szCs w:val="24"/>
              </w:rPr>
              <w:t>219,3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AB4DFA" w:rsidTr="00AB4DFA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2A0AEF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</w:rPr>
                <w:t>2018 г</w:t>
              </w:r>
            </w:smartTag>
            <w:r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ab/>
              <w:t xml:space="preserve">                             </w:t>
            </w:r>
            <w:r w:rsidR="002A0AEF">
              <w:rPr>
                <w:sz w:val="24"/>
                <w:szCs w:val="24"/>
              </w:rPr>
              <w:t>200,3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AB4DFA" w:rsidTr="00AB4DFA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D84CD4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</w:rPr>
                <w:t>2019 г</w:t>
              </w:r>
            </w:smartTag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 xml:space="preserve">                             </w:t>
            </w:r>
            <w:r w:rsidR="00D84CD4">
              <w:rPr>
                <w:sz w:val="24"/>
                <w:szCs w:val="24"/>
              </w:rPr>
              <w:t>160,3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AB4DFA" w:rsidTr="00AB4DFA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D84CD4">
            <w:pPr>
              <w:tabs>
                <w:tab w:val="center" w:pos="2414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  <w:r>
              <w:rPr>
                <w:b/>
                <w:sz w:val="24"/>
                <w:szCs w:val="24"/>
              </w:rPr>
              <w:tab/>
              <w:t xml:space="preserve">                           </w:t>
            </w:r>
            <w:r w:rsidR="002A0AEF">
              <w:rPr>
                <w:b/>
                <w:sz w:val="24"/>
                <w:szCs w:val="24"/>
              </w:rPr>
              <w:t>1</w:t>
            </w:r>
            <w:r w:rsidR="00D84CD4">
              <w:rPr>
                <w:b/>
                <w:sz w:val="24"/>
                <w:szCs w:val="24"/>
              </w:rPr>
              <w:t xml:space="preserve">003,9 </w:t>
            </w:r>
            <w:r>
              <w:rPr>
                <w:b/>
                <w:sz w:val="24"/>
                <w:szCs w:val="24"/>
              </w:rPr>
              <w:t>тыс. руб.</w:t>
            </w:r>
          </w:p>
        </w:tc>
      </w:tr>
      <w:tr w:rsidR="00AB4DFA" w:rsidTr="00AB4DFA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Улучшение социально-экономического положения и повышение качества жизни пожилых людей; создание условий для комплексного решения проблем граждан пожилого возраста; повышение уровня социальной адаптации пожилых людей</w:t>
            </w:r>
          </w:p>
        </w:tc>
      </w:tr>
    </w:tbl>
    <w:p w:rsidR="00AB4DFA" w:rsidRDefault="00AB4DFA" w:rsidP="00AB4DFA">
      <w:pPr>
        <w:suppressAutoHyphens/>
        <w:jc w:val="right"/>
        <w:rPr>
          <w:sz w:val="24"/>
          <w:szCs w:val="24"/>
          <w:lang w:eastAsia="ar-SA"/>
        </w:rPr>
      </w:pPr>
    </w:p>
    <w:p w:rsidR="00D2504F" w:rsidRDefault="00D2504F" w:rsidP="00AB4DFA">
      <w:pPr>
        <w:suppressAutoHyphens/>
        <w:jc w:val="right"/>
        <w:rPr>
          <w:lang w:eastAsia="ar-SA"/>
        </w:rPr>
      </w:pP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lastRenderedPageBreak/>
        <w:t>Приложение №2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к постановлению администрации 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Панинского городского 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поселения от </w:t>
      </w:r>
      <w:r w:rsidR="00EA1A94">
        <w:rPr>
          <w:lang w:eastAsia="ar-SA"/>
        </w:rPr>
        <w:t>13</w:t>
      </w:r>
      <w:r w:rsidR="001B7953">
        <w:rPr>
          <w:lang w:eastAsia="ar-SA"/>
        </w:rPr>
        <w:t>.01.2020</w:t>
      </w:r>
      <w:r>
        <w:rPr>
          <w:lang w:eastAsia="ar-SA"/>
        </w:rPr>
        <w:t>г№</w:t>
      </w:r>
      <w:r w:rsidR="00420F20">
        <w:rPr>
          <w:lang w:eastAsia="ar-SA"/>
        </w:rPr>
        <w:t xml:space="preserve"> </w:t>
      </w:r>
      <w:r w:rsidR="00EA1A94">
        <w:rPr>
          <w:lang w:eastAsia="ar-SA"/>
        </w:rPr>
        <w:t>6</w:t>
      </w:r>
      <w:r w:rsidR="00420F20">
        <w:rPr>
          <w:lang w:eastAsia="ar-SA"/>
        </w:rPr>
        <w:t xml:space="preserve"> </w:t>
      </w:r>
    </w:p>
    <w:p w:rsidR="00AB4DFA" w:rsidRDefault="00AB4DFA" w:rsidP="00AB4DFA">
      <w:pPr>
        <w:tabs>
          <w:tab w:val="left" w:pos="24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AB4DFA" w:rsidRDefault="00AB4DFA" w:rsidP="00AB4D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2.Муниципальная программа «Обеспечение доступным и комфортным жильем и коммунальными услугами населения    Панинского городского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поселения  Панинского     муниципального района»  на 2014-2020 годы»</w:t>
      </w:r>
    </w:p>
    <w:p w:rsidR="00AB4DFA" w:rsidRDefault="00AB4DFA" w:rsidP="00AB4DFA">
      <w:pPr>
        <w:tabs>
          <w:tab w:val="left" w:pos="2460"/>
        </w:tabs>
        <w:rPr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6378"/>
      </w:tblGrid>
      <w:tr w:rsidR="00AB4DFA" w:rsidTr="00741AF4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Панинского городского поселения</w:t>
            </w:r>
          </w:p>
        </w:tc>
      </w:tr>
      <w:tr w:rsidR="00AB4DFA" w:rsidTr="00741AF4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Панинского городского поселения</w:t>
            </w:r>
          </w:p>
        </w:tc>
      </w:tr>
      <w:tr w:rsidR="00AB4DFA" w:rsidTr="00741AF4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Панинского городского поселения</w:t>
            </w:r>
          </w:p>
        </w:tc>
      </w:tr>
      <w:tr w:rsidR="00AB4DFA" w:rsidTr="00741AF4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Подпрограмма 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u w:val="single"/>
              </w:rPr>
              <w:t>"Развитие градостроительной деятельности"</w:t>
            </w:r>
            <w:r>
              <w:rPr>
                <w:i/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Мероприятия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1</w:t>
            </w:r>
            <w:r>
              <w:rPr>
                <w:b/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Градостроительное проектирование. Регулирование вопросов административно-территориального устройства. Популяризация архитектурного творчества. </w:t>
            </w:r>
          </w:p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Подпрограмма 2 "Создание условий для обеспечения качественными услугами ЖКХ населения </w:t>
            </w:r>
            <w:r>
              <w:rPr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 ,  </w:t>
            </w:r>
            <w:r>
              <w:rPr>
                <w:sz w:val="24"/>
                <w:szCs w:val="24"/>
                <w:u w:val="single"/>
              </w:rPr>
              <w:t>Мероприятия 1</w:t>
            </w:r>
            <w:r>
              <w:rPr>
                <w:sz w:val="24"/>
                <w:szCs w:val="24"/>
              </w:rPr>
              <w:t xml:space="preserve">: Реформирование и модернизация жилищно-коммунального комплекса. Благоустройство дворовых территорий поселения. Развитие систем водоснабжения и водоотведения  поселения. Проведение капитального и текущего ремонта жилых домов в рамках 185-ФЗ.  </w:t>
            </w:r>
            <w:r>
              <w:rPr>
                <w:b/>
                <w:i/>
                <w:sz w:val="24"/>
                <w:szCs w:val="24"/>
                <w:u w:val="single"/>
              </w:rPr>
              <w:t>Подпрограмма 3. "Благоустройство территории поселения"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>Мероприятия 1</w:t>
            </w:r>
            <w:r>
              <w:rPr>
                <w:sz w:val="24"/>
                <w:szCs w:val="24"/>
              </w:rPr>
              <w:t xml:space="preserve">: Организация и обеспечение уличного освещения территории поселения. Организация и содержание мест захоронения. Озеленение территории поселения. Прочее благоустройство городских округов и поселений. </w:t>
            </w:r>
          </w:p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u w:val="single"/>
              </w:rPr>
              <w:t>Подпрограмма 4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u w:val="single"/>
              </w:rPr>
              <w:t>"Другие вопросы в области жилищно-коммунального хозяйства"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u w:val="single"/>
              </w:rPr>
              <w:t>Мероприятия 1: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Газификация Панинского городского поселения. Проектирование и строительство жилых помещений для формирования жилищного фонда эконом класса.</w:t>
            </w:r>
          </w:p>
        </w:tc>
      </w:tr>
      <w:tr w:rsidR="00AB4DFA" w:rsidTr="00741AF4">
        <w:trPr>
          <w:trHeight w:val="8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Повышение качества жилищного обеспечения населения  путем повышения доступности жилья, роста качества и надежности предоставления жилищно-коммунальных услуг.</w:t>
            </w:r>
          </w:p>
        </w:tc>
      </w:tr>
      <w:tr w:rsidR="00AB4DFA" w:rsidTr="00741AF4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1. Реализация основных направлений  в сфере архитектуры и градостроительной деятельности; формирование эффективной системы пространственного развития и административно-территориального устройства , направленной на обеспечение реализации конституционных прав граждан на экологически </w:t>
            </w:r>
            <w:r>
              <w:rPr>
                <w:sz w:val="24"/>
                <w:szCs w:val="24"/>
              </w:rPr>
              <w:lastRenderedPageBreak/>
              <w:t>безопасную среду жизнедеятельности, а также создание комфортных условий проживания населения и устойчивого развития территории поселения посредством определения границ населенных пунктов.</w:t>
            </w:r>
          </w:p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2. Повышение доступности жилья и качества жилищного обеспечения населения , в том числе с учетом исполнения государственных обязательств по обеспечению жильем отдельных категорий граждан, нуждающихся в обеспечении жильем;</w:t>
            </w:r>
          </w:p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Создание безопасных и благоприятных условий проживания граждан на территории поселения.</w:t>
            </w:r>
          </w:p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Организации в границах поселения электро-,тепло-,газо- и водоснабжения  населения, водоотведения, снабжение населения топливом ПСД</w:t>
            </w:r>
          </w:p>
        </w:tc>
      </w:tr>
      <w:tr w:rsidR="00AB4DFA" w:rsidTr="00741AF4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1. Удельный вес введенной общей площади жилых домов по отношению к общей площади жилищного фонда, %;</w:t>
            </w:r>
          </w:p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Общая площадь жилых помещений, приходящаяся в среднем на 1 жителя области, кв.м./чел;</w:t>
            </w:r>
          </w:p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Уровень износа коммунальной инфраструктуры, %;</w:t>
            </w:r>
          </w:p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Доля площади благоустроенных территорий, от общей площади территорий, %;</w:t>
            </w:r>
          </w:p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Удельный вес газифицированных населенных пунктов,%</w:t>
            </w:r>
          </w:p>
        </w:tc>
      </w:tr>
      <w:tr w:rsidR="00AB4DFA" w:rsidTr="00741AF4">
        <w:trPr>
          <w:trHeight w:val="5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2014-2020 годы</w:t>
            </w:r>
          </w:p>
        </w:tc>
      </w:tr>
      <w:tr w:rsidR="00AB4DFA" w:rsidTr="00741AF4">
        <w:trPr>
          <w:trHeight w:val="25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                11499,0 тыс. руб.</w:t>
            </w:r>
          </w:p>
        </w:tc>
      </w:tr>
      <w:tr w:rsidR="00AB4DFA" w:rsidTr="00741AF4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  <w:szCs w:val="24"/>
                </w:rPr>
                <w:t>2015 г</w:t>
              </w:r>
            </w:smartTag>
            <w:r>
              <w:rPr>
                <w:sz w:val="24"/>
                <w:szCs w:val="24"/>
              </w:rPr>
              <w:t>.               10218,9 тыс. руб.</w:t>
            </w:r>
          </w:p>
        </w:tc>
      </w:tr>
      <w:tr w:rsidR="00AB4DFA" w:rsidTr="00741AF4">
        <w:trPr>
          <w:trHeight w:val="22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                9209,3 тыс. руб.</w:t>
            </w:r>
          </w:p>
        </w:tc>
      </w:tr>
      <w:tr w:rsidR="00AB4DFA" w:rsidTr="00741AF4">
        <w:trPr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420F20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</w:rPr>
                <w:t>2017 г</w:t>
              </w:r>
            </w:smartTag>
            <w:r>
              <w:rPr>
                <w:sz w:val="24"/>
                <w:szCs w:val="24"/>
              </w:rPr>
              <w:t xml:space="preserve">.               </w:t>
            </w:r>
            <w:r w:rsidR="00420F20">
              <w:rPr>
                <w:sz w:val="24"/>
                <w:szCs w:val="24"/>
              </w:rPr>
              <w:t>17778,6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AB4DFA" w:rsidTr="00741AF4">
        <w:trPr>
          <w:trHeight w:val="16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294E4E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                </w:t>
            </w:r>
            <w:r w:rsidR="00420F20">
              <w:rPr>
                <w:sz w:val="24"/>
                <w:szCs w:val="24"/>
              </w:rPr>
              <w:t>1984</w:t>
            </w:r>
            <w:r w:rsidR="00294E4E">
              <w:rPr>
                <w:sz w:val="24"/>
                <w:szCs w:val="24"/>
              </w:rPr>
              <w:t>7,9</w:t>
            </w:r>
            <w:r>
              <w:rPr>
                <w:sz w:val="24"/>
                <w:szCs w:val="24"/>
              </w:rPr>
              <w:t>тыс. руб.</w:t>
            </w:r>
          </w:p>
        </w:tc>
      </w:tr>
      <w:tr w:rsidR="00AB4DFA" w:rsidTr="00741AF4">
        <w:trPr>
          <w:trHeight w:val="24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D2504F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</w:rPr>
                <w:t>2019 г</w:t>
              </w:r>
            </w:smartTag>
            <w:r>
              <w:rPr>
                <w:sz w:val="24"/>
                <w:szCs w:val="24"/>
              </w:rPr>
              <w:t xml:space="preserve">.               </w:t>
            </w:r>
            <w:r w:rsidR="00D2504F">
              <w:rPr>
                <w:sz w:val="24"/>
                <w:szCs w:val="24"/>
              </w:rPr>
              <w:t>31080,0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AB4DFA" w:rsidTr="00741AF4">
        <w:trPr>
          <w:trHeight w:val="10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D2504F">
            <w:pPr>
              <w:tabs>
                <w:tab w:val="center" w:pos="2414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  <w:r>
              <w:rPr>
                <w:b/>
                <w:sz w:val="24"/>
                <w:szCs w:val="24"/>
              </w:rPr>
              <w:tab/>
              <w:t xml:space="preserve">    </w:t>
            </w:r>
            <w:r w:rsidR="00D2504F">
              <w:rPr>
                <w:b/>
                <w:sz w:val="24"/>
                <w:szCs w:val="24"/>
              </w:rPr>
              <w:t>99633,7</w:t>
            </w:r>
            <w:r>
              <w:rPr>
                <w:b/>
                <w:sz w:val="24"/>
                <w:szCs w:val="24"/>
              </w:rPr>
              <w:t xml:space="preserve"> тыс. руб.</w:t>
            </w:r>
          </w:p>
        </w:tc>
      </w:tr>
      <w:tr w:rsidR="00AB4DFA" w:rsidTr="00741AF4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введенной общей площади жилых домов по отношению к общей площади жилищного фонда в 2020 году показатель составит 1,5%; от 0,18% в 2013года</w:t>
            </w:r>
          </w:p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жилых помещений, приходящаяся в среднем на 1 жителя района в 2020 год –33 кв.м/чел; Уровень износа коммунальной инфраструктуры к 2020 году должен составить 60%;</w:t>
            </w:r>
          </w:p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благоустроенных территорий, от общей площади территорий 60%;</w:t>
            </w:r>
          </w:p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газифицированных населенных пунктов 100%</w:t>
            </w:r>
          </w:p>
        </w:tc>
      </w:tr>
    </w:tbl>
    <w:p w:rsidR="00AB4DFA" w:rsidRDefault="00AB4DFA" w:rsidP="00AB4DFA">
      <w:pPr>
        <w:tabs>
          <w:tab w:val="left" w:pos="2460"/>
        </w:tabs>
        <w:rPr>
          <w:sz w:val="24"/>
          <w:szCs w:val="24"/>
        </w:rPr>
      </w:pPr>
    </w:p>
    <w:p w:rsidR="00AB4DFA" w:rsidRDefault="00AB4DFA" w:rsidP="00AB4DFA">
      <w:pPr>
        <w:tabs>
          <w:tab w:val="left" w:pos="2460"/>
        </w:tabs>
        <w:jc w:val="center"/>
        <w:rPr>
          <w:sz w:val="24"/>
          <w:szCs w:val="24"/>
        </w:rPr>
      </w:pPr>
    </w:p>
    <w:p w:rsidR="00AB4DFA" w:rsidRDefault="00AB4DFA" w:rsidP="00AB4DFA">
      <w:pPr>
        <w:suppressAutoHyphens/>
        <w:jc w:val="right"/>
        <w:rPr>
          <w:sz w:val="24"/>
          <w:szCs w:val="24"/>
          <w:lang w:eastAsia="ar-SA"/>
        </w:rPr>
      </w:pPr>
    </w:p>
    <w:p w:rsidR="00D0346F" w:rsidRDefault="00D0346F" w:rsidP="00AB4DFA">
      <w:pPr>
        <w:suppressAutoHyphens/>
        <w:jc w:val="right"/>
        <w:rPr>
          <w:lang w:eastAsia="ar-SA"/>
        </w:rPr>
      </w:pPr>
    </w:p>
    <w:p w:rsidR="009E28B8" w:rsidRDefault="009E28B8" w:rsidP="00AB4DFA">
      <w:pPr>
        <w:suppressAutoHyphens/>
        <w:jc w:val="right"/>
        <w:rPr>
          <w:lang w:eastAsia="ar-SA"/>
        </w:rPr>
      </w:pPr>
    </w:p>
    <w:p w:rsidR="009E28B8" w:rsidRDefault="009E28B8" w:rsidP="00AB4DFA">
      <w:pPr>
        <w:suppressAutoHyphens/>
        <w:jc w:val="right"/>
        <w:rPr>
          <w:lang w:eastAsia="ar-SA"/>
        </w:rPr>
      </w:pPr>
    </w:p>
    <w:p w:rsidR="009E28B8" w:rsidRDefault="009E28B8" w:rsidP="00AB4DFA">
      <w:pPr>
        <w:suppressAutoHyphens/>
        <w:jc w:val="right"/>
        <w:rPr>
          <w:lang w:eastAsia="ar-SA"/>
        </w:rPr>
      </w:pP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lastRenderedPageBreak/>
        <w:t>Приложение №3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к постановлению администрации 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Панинского городского 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поселения от </w:t>
      </w:r>
      <w:r w:rsidR="00EA1A94">
        <w:rPr>
          <w:lang w:eastAsia="ar-SA"/>
        </w:rPr>
        <w:t>13</w:t>
      </w:r>
      <w:r>
        <w:rPr>
          <w:lang w:eastAsia="ar-SA"/>
        </w:rPr>
        <w:t>.01.20</w:t>
      </w:r>
      <w:r w:rsidR="001B7953">
        <w:rPr>
          <w:lang w:eastAsia="ar-SA"/>
        </w:rPr>
        <w:t>20</w:t>
      </w:r>
      <w:r w:rsidR="002F3959">
        <w:rPr>
          <w:lang w:eastAsia="ar-SA"/>
        </w:rPr>
        <w:t xml:space="preserve">г№ </w:t>
      </w:r>
      <w:r w:rsidR="00EA1A94">
        <w:rPr>
          <w:lang w:eastAsia="ar-SA"/>
        </w:rPr>
        <w:t>6</w:t>
      </w:r>
    </w:p>
    <w:p w:rsidR="00AB4DFA" w:rsidRPr="007F3777" w:rsidRDefault="00AB4DFA" w:rsidP="00AB4DFA">
      <w:pPr>
        <w:tabs>
          <w:tab w:val="left" w:pos="2460"/>
        </w:tabs>
        <w:jc w:val="center"/>
        <w:rPr>
          <w:b/>
          <w:sz w:val="22"/>
          <w:szCs w:val="22"/>
        </w:rPr>
      </w:pPr>
      <w:r w:rsidRPr="007F3777">
        <w:rPr>
          <w:b/>
          <w:sz w:val="22"/>
          <w:szCs w:val="22"/>
        </w:rPr>
        <w:t>Паспорт</w:t>
      </w:r>
    </w:p>
    <w:p w:rsidR="00AB4DFA" w:rsidRPr="007F3777" w:rsidRDefault="00AB4DFA" w:rsidP="00AB4DFA">
      <w:pPr>
        <w:tabs>
          <w:tab w:val="left" w:pos="2460"/>
        </w:tabs>
        <w:jc w:val="center"/>
        <w:rPr>
          <w:b/>
          <w:sz w:val="22"/>
          <w:szCs w:val="22"/>
        </w:rPr>
      </w:pPr>
      <w:r w:rsidRPr="007F3777">
        <w:rPr>
          <w:b/>
          <w:sz w:val="22"/>
          <w:szCs w:val="22"/>
        </w:rPr>
        <w:t>3.Муниципальная программа</w:t>
      </w:r>
      <w:r w:rsidR="00C065DA" w:rsidRPr="007F3777">
        <w:rPr>
          <w:b/>
          <w:sz w:val="22"/>
          <w:szCs w:val="22"/>
        </w:rPr>
        <w:t xml:space="preserve"> </w:t>
      </w:r>
      <w:r w:rsidRPr="007F3777">
        <w:rPr>
          <w:b/>
          <w:sz w:val="22"/>
          <w:szCs w:val="22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Панинского городского поселения Панинского муниципального района» на 2014-2020 годы»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7371"/>
      </w:tblGrid>
      <w:tr w:rsidR="00AB4DFA" w:rsidTr="007F3777">
        <w:trPr>
          <w:trHeight w:val="5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Панинского городского поселения</w:t>
            </w:r>
          </w:p>
        </w:tc>
      </w:tr>
      <w:tr w:rsidR="00AB4DFA" w:rsidTr="007F3777">
        <w:trPr>
          <w:trHeight w:val="5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Панинского городского поселения</w:t>
            </w:r>
          </w:p>
        </w:tc>
      </w:tr>
      <w:tr w:rsidR="00AB4DFA" w:rsidTr="007F3777">
        <w:trPr>
          <w:trHeight w:val="5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Панинского городского поселения</w:t>
            </w:r>
          </w:p>
        </w:tc>
      </w:tr>
      <w:tr w:rsidR="00AB4DFA" w:rsidTr="007F3777">
        <w:trPr>
          <w:trHeight w:val="25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A" w:rsidRDefault="00AB4DFA">
            <w:pPr>
              <w:tabs>
                <w:tab w:val="left" w:pos="10"/>
              </w:tabs>
              <w:spacing w:line="276" w:lineRule="auto"/>
              <w:ind w:left="1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Подпрограмма 1«Развитие и модернизация  защиты населения от угроз чрезвычайных ситуаций и пожаров»</w:t>
            </w:r>
          </w:p>
          <w:p w:rsidR="00AB4DFA" w:rsidRDefault="00AB4DFA" w:rsidP="007F3777">
            <w:pPr>
              <w:tabs>
                <w:tab w:val="left" w:pos="10"/>
              </w:tabs>
              <w:spacing w:line="276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Мероприятие 1</w:t>
            </w:r>
            <w:r>
              <w:rPr>
                <w:sz w:val="24"/>
                <w:szCs w:val="24"/>
              </w:rPr>
              <w:t xml:space="preserve">. Обеспечение деятельности администрации Панинского городского поселения в сфере защиты населения от чрезвычайных ситуаций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u w:val="single"/>
              </w:rPr>
              <w:t>Мероприятие 2.</w:t>
            </w:r>
            <w:r>
              <w:rPr>
                <w:sz w:val="24"/>
                <w:szCs w:val="24"/>
              </w:rPr>
              <w:t xml:space="preserve"> Организация деятельности администрации Панинского городского  поселения по обеспечению пожарной безопасности и правоохранительной деятельности </w:t>
            </w:r>
          </w:p>
        </w:tc>
      </w:tr>
      <w:tr w:rsidR="00AB4DFA" w:rsidTr="007F3777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Минимизация социального и экономического ущерба наносимого населению и экономике поселения вследствие чрезвычайных ситуаций природного и техногенного характера. Повышение  пожарной безопасности и безопасности людей на водных объектах.</w:t>
            </w:r>
          </w:p>
        </w:tc>
      </w:tr>
      <w:tr w:rsidR="00AB4DFA" w:rsidTr="007F3777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 мониторинга и прогнозирования чрезвычайных ситуаций; создание условий для  работы по предупреждению и ликвидация последствий чрезвычайных ситуаций и стихийных бедствий природного и техногенного характера, создание условий по обеспечению пожарной безопасности.</w:t>
            </w:r>
          </w:p>
        </w:tc>
      </w:tr>
      <w:tr w:rsidR="00AB4DFA" w:rsidTr="007F3777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Снижение количества населения пострадавшего при чрезвычайных ситуациях и увеличение количества спасенного населения. Предотвращение пожарных ситуаций и снижение нанесенного ущерба от пожаров</w:t>
            </w:r>
          </w:p>
        </w:tc>
      </w:tr>
      <w:tr w:rsidR="00AB4DFA" w:rsidTr="007F3777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2014-2020 годы</w:t>
            </w:r>
          </w:p>
        </w:tc>
      </w:tr>
      <w:tr w:rsidR="00AB4DFA" w:rsidTr="007F3777">
        <w:trPr>
          <w:trHeight w:val="19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4"/>
                  <w:szCs w:val="24"/>
                </w:rPr>
                <w:t>2014 г</w:t>
              </w:r>
            </w:smartTag>
            <w:r>
              <w:rPr>
                <w:sz w:val="24"/>
                <w:szCs w:val="24"/>
              </w:rPr>
              <w:t>.                90,0 тыс. руб.</w:t>
            </w:r>
          </w:p>
        </w:tc>
      </w:tr>
      <w:tr w:rsidR="00AB4DFA" w:rsidTr="007F3777">
        <w:trPr>
          <w:trHeight w:val="27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  <w:szCs w:val="24"/>
                </w:rPr>
                <w:t>2015 г</w:t>
              </w:r>
            </w:smartTag>
            <w:r>
              <w:rPr>
                <w:sz w:val="24"/>
                <w:szCs w:val="24"/>
              </w:rPr>
              <w:t>.                 140,0 тыс. руб.</w:t>
            </w:r>
          </w:p>
        </w:tc>
      </w:tr>
      <w:tr w:rsidR="00AB4DFA" w:rsidTr="007F3777">
        <w:trPr>
          <w:trHeight w:val="22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  <w:szCs w:val="24"/>
                </w:rPr>
                <w:t>2016 г</w:t>
              </w:r>
            </w:smartTag>
            <w:r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ab/>
              <w:t>140,0 тыс. руб.</w:t>
            </w:r>
          </w:p>
        </w:tc>
      </w:tr>
      <w:tr w:rsidR="00AB4DFA" w:rsidTr="007F3777">
        <w:trPr>
          <w:trHeight w:val="24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1E06C7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</w:rPr>
                <w:t>2017 г</w:t>
              </w:r>
            </w:smartTag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  <w:r w:rsidR="001E06C7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AB4DFA" w:rsidTr="007F3777">
        <w:trPr>
          <w:trHeight w:val="16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1E06C7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</w:rPr>
                <w:t>2018 г</w:t>
              </w:r>
            </w:smartTag>
            <w:r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ab/>
            </w:r>
            <w:r w:rsidR="001E06C7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AB4DFA" w:rsidTr="007F3777">
        <w:trPr>
          <w:trHeight w:val="33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1E06C7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</w:rPr>
                <w:t>2019 г</w:t>
              </w:r>
            </w:smartTag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 xml:space="preserve"> </w:t>
            </w:r>
            <w:r w:rsidR="001E06C7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AB4DFA" w:rsidTr="007F3777">
        <w:trPr>
          <w:trHeight w:val="10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9E28B8">
            <w:pPr>
              <w:tabs>
                <w:tab w:val="center" w:pos="2414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  <w:r>
              <w:rPr>
                <w:b/>
                <w:sz w:val="24"/>
                <w:szCs w:val="24"/>
              </w:rPr>
              <w:tab/>
            </w:r>
            <w:r w:rsidR="009E28B8">
              <w:rPr>
                <w:b/>
                <w:sz w:val="24"/>
                <w:szCs w:val="24"/>
              </w:rPr>
              <w:t>37</w:t>
            </w:r>
            <w:r w:rsidR="001E06C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 тыс. руб.</w:t>
            </w:r>
          </w:p>
        </w:tc>
      </w:tr>
      <w:tr w:rsidR="00AB4DFA" w:rsidTr="007F3777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 числа случаев чрезвычайных ситуаций и стихийных бедствий природного и техногенного характера и пожаров на 10% по отношению к 2012 году</w:t>
            </w:r>
          </w:p>
        </w:tc>
      </w:tr>
    </w:tbl>
    <w:p w:rsidR="00AB4DFA" w:rsidRDefault="00AB4DFA" w:rsidP="00AB4DFA">
      <w:pPr>
        <w:suppressAutoHyphens/>
        <w:jc w:val="right"/>
        <w:rPr>
          <w:sz w:val="24"/>
          <w:szCs w:val="24"/>
          <w:lang w:eastAsia="ar-SA"/>
        </w:rPr>
      </w:pPr>
    </w:p>
    <w:p w:rsidR="009E28B8" w:rsidRDefault="009E28B8" w:rsidP="00AB4DFA">
      <w:pPr>
        <w:suppressAutoHyphens/>
        <w:jc w:val="right"/>
        <w:rPr>
          <w:lang w:eastAsia="ar-SA"/>
        </w:rPr>
      </w:pPr>
    </w:p>
    <w:p w:rsidR="009E28B8" w:rsidRDefault="009E28B8" w:rsidP="00AB4DFA">
      <w:pPr>
        <w:suppressAutoHyphens/>
        <w:jc w:val="right"/>
        <w:rPr>
          <w:lang w:eastAsia="ar-SA"/>
        </w:rPr>
      </w:pP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lastRenderedPageBreak/>
        <w:t>Приложение №4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к постановлению администрации 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Панинского городского 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поселения от </w:t>
      </w:r>
      <w:r w:rsidR="00EA1A94">
        <w:rPr>
          <w:lang w:eastAsia="ar-SA"/>
        </w:rPr>
        <w:t>13</w:t>
      </w:r>
      <w:r>
        <w:rPr>
          <w:lang w:eastAsia="ar-SA"/>
        </w:rPr>
        <w:t>.01.20</w:t>
      </w:r>
      <w:r w:rsidR="001B7953">
        <w:rPr>
          <w:lang w:eastAsia="ar-SA"/>
        </w:rPr>
        <w:t>20</w:t>
      </w:r>
      <w:r>
        <w:rPr>
          <w:lang w:eastAsia="ar-SA"/>
        </w:rPr>
        <w:t>г№</w:t>
      </w:r>
      <w:r w:rsidR="00EA1A94">
        <w:rPr>
          <w:lang w:eastAsia="ar-SA"/>
        </w:rPr>
        <w:t>6</w:t>
      </w:r>
    </w:p>
    <w:p w:rsidR="00AB4DFA" w:rsidRDefault="00AB4DFA" w:rsidP="00AB4DFA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AB4DFA" w:rsidRDefault="00AB4DFA" w:rsidP="00AB4DFA">
      <w:pPr>
        <w:tabs>
          <w:tab w:val="left" w:pos="24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4.Муниципальная программа «Развитие культуры и туризма Панинского городского поселения Панинского муниципального района» на 2014-2020 годы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7371"/>
      </w:tblGrid>
      <w:tr w:rsidR="00AB4DFA" w:rsidTr="007F3777">
        <w:trPr>
          <w:trHeight w:val="51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Панинского городского поселения</w:t>
            </w:r>
          </w:p>
        </w:tc>
      </w:tr>
      <w:tr w:rsidR="00AB4DFA" w:rsidTr="007F3777">
        <w:trPr>
          <w:trHeight w:val="4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Панинского городского поселения</w:t>
            </w:r>
          </w:p>
        </w:tc>
      </w:tr>
      <w:tr w:rsidR="00AB4DFA" w:rsidTr="007F3777">
        <w:trPr>
          <w:trHeight w:val="50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Панинского городского поселения</w:t>
            </w:r>
          </w:p>
        </w:tc>
      </w:tr>
      <w:tr w:rsidR="00AB4DFA" w:rsidTr="007F3777">
        <w:trPr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Подпрограмма1. «Развитие культурно-досуговой деятельности и народного творчества»</w:t>
            </w:r>
          </w:p>
          <w:p w:rsidR="00AB4DFA" w:rsidRDefault="00AB4DFA" w:rsidP="007F3777">
            <w:pPr>
              <w:tabs>
                <w:tab w:val="left" w:pos="2460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Мероприятия 1</w:t>
            </w:r>
            <w:r>
              <w:rPr>
                <w:sz w:val="24"/>
                <w:szCs w:val="24"/>
              </w:rPr>
              <w:t xml:space="preserve"> Расходы на осуществление функций подведомственных учреждений культуры – клубов, подготовка и проведение мероприятий в сфере культуры.</w:t>
            </w:r>
          </w:p>
        </w:tc>
      </w:tr>
      <w:tr w:rsidR="00AB4DFA" w:rsidTr="007F3777">
        <w:trPr>
          <w:trHeight w:val="3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укрепление материально-технической базы учреждений культуры  </w:t>
            </w:r>
            <w:r>
              <w:rPr>
                <w:sz w:val="24"/>
                <w:szCs w:val="24"/>
              </w:rPr>
              <w:br/>
              <w:t xml:space="preserve">- поддержка деятельности творческих коллективов; </w:t>
            </w:r>
            <w:r>
              <w:rPr>
                <w:sz w:val="24"/>
                <w:szCs w:val="24"/>
              </w:rPr>
              <w:br/>
              <w:t>- сохранение кадрового состава учреждений культуры, повышение профессионального уровня специалистов, работающих в учреждениях культуры</w:t>
            </w:r>
          </w:p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улучшение организации , культурно-досугового обслуживания населения ;  </w:t>
            </w:r>
            <w:r>
              <w:rPr>
                <w:sz w:val="24"/>
                <w:szCs w:val="24"/>
              </w:rPr>
              <w:br/>
              <w:t xml:space="preserve">- сохранение и комплектование  книжного фонда ; </w:t>
            </w:r>
          </w:p>
        </w:tc>
      </w:tr>
      <w:tr w:rsidR="00AB4DFA" w:rsidTr="007F3777">
        <w:trPr>
          <w:trHeight w:val="3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молодежи; </w:t>
            </w:r>
            <w:r>
              <w:rPr>
                <w:sz w:val="24"/>
                <w:szCs w:val="24"/>
              </w:rPr>
              <w:br/>
              <w:t>- организация на территории поселения   выставок и проведение читательских встреч</w:t>
            </w:r>
            <w:r>
              <w:rPr>
                <w:sz w:val="24"/>
                <w:szCs w:val="24"/>
              </w:rPr>
              <w:br/>
              <w:t>- создание условий для развития туризма.</w:t>
            </w:r>
          </w:p>
        </w:tc>
      </w:tr>
      <w:tr w:rsidR="00AB4DFA" w:rsidTr="007F3777">
        <w:trPr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доля населения, участвующего в культуно-досуговых мероприятиях от общего количества жителей поселения;  </w:t>
            </w:r>
            <w:r>
              <w:rPr>
                <w:sz w:val="24"/>
                <w:szCs w:val="24"/>
              </w:rPr>
              <w:br/>
              <w:t xml:space="preserve">- количество организованных концертов и выступлений коллективов; </w:t>
            </w:r>
            <w:r>
              <w:rPr>
                <w:sz w:val="24"/>
                <w:szCs w:val="24"/>
              </w:rPr>
              <w:br/>
              <w:t xml:space="preserve">- доля специалистов, имеющих высшее образование, от общего числа специалистов работающих в учреждениях культуры; </w:t>
            </w:r>
            <w:r>
              <w:rPr>
                <w:sz w:val="24"/>
                <w:szCs w:val="24"/>
              </w:rPr>
              <w:br/>
              <w:t>- количество посетителей библиотек.</w:t>
            </w:r>
          </w:p>
        </w:tc>
      </w:tr>
      <w:tr w:rsidR="00AB4DFA" w:rsidTr="007F3777">
        <w:trPr>
          <w:trHeight w:val="33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2014-2020 годы</w:t>
            </w:r>
          </w:p>
        </w:tc>
      </w:tr>
      <w:tr w:rsidR="00AB4DFA" w:rsidTr="007F3777">
        <w:trPr>
          <w:trHeight w:val="20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4"/>
                  <w:szCs w:val="24"/>
                </w:rPr>
                <w:t>2014 г</w:t>
              </w:r>
            </w:smartTag>
            <w:r>
              <w:rPr>
                <w:sz w:val="24"/>
                <w:szCs w:val="24"/>
              </w:rPr>
              <w:t>.               3935,0 тыс. руб.</w:t>
            </w:r>
          </w:p>
        </w:tc>
      </w:tr>
      <w:tr w:rsidR="00AB4DFA" w:rsidTr="007F3777">
        <w:trPr>
          <w:trHeight w:val="276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  <w:szCs w:val="24"/>
                </w:rPr>
                <w:t>2015 г</w:t>
              </w:r>
            </w:smartTag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>4253,0 тыс. руб.</w:t>
            </w:r>
          </w:p>
        </w:tc>
      </w:tr>
      <w:tr w:rsidR="00AB4DFA" w:rsidTr="007F3777">
        <w:trPr>
          <w:trHeight w:val="228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  <w:szCs w:val="24"/>
                </w:rPr>
                <w:t>2016 г</w:t>
              </w:r>
            </w:smartTag>
            <w:r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ab/>
              <w:t>5688,8 тыс. руб.</w:t>
            </w:r>
          </w:p>
        </w:tc>
      </w:tr>
      <w:tr w:rsidR="00AB4DFA" w:rsidTr="007F3777">
        <w:trPr>
          <w:trHeight w:val="24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</w:rPr>
                <w:t>2017 г</w:t>
              </w:r>
            </w:smartTag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>4347,0 тыс. руб.</w:t>
            </w:r>
          </w:p>
        </w:tc>
      </w:tr>
      <w:tr w:rsidR="00AB4DFA" w:rsidTr="007F3777">
        <w:trPr>
          <w:trHeight w:val="168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9D4BA2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</w:rPr>
                <w:t>2018 г</w:t>
              </w:r>
            </w:smartTag>
            <w:r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ab/>
            </w:r>
            <w:r w:rsidR="00357289">
              <w:rPr>
                <w:sz w:val="24"/>
                <w:szCs w:val="24"/>
              </w:rPr>
              <w:t>492</w:t>
            </w:r>
            <w:r w:rsidR="009D4BA2">
              <w:rPr>
                <w:sz w:val="24"/>
                <w:szCs w:val="24"/>
              </w:rPr>
              <w:t>9,9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AB4DFA" w:rsidTr="007F3777">
        <w:trPr>
          <w:trHeight w:val="24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385923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</w:rPr>
                <w:t>2019 г</w:t>
              </w:r>
            </w:smartTag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  <w:r w:rsidR="00385923">
              <w:rPr>
                <w:sz w:val="24"/>
                <w:szCs w:val="24"/>
              </w:rPr>
              <w:t>5130,9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AB4DFA" w:rsidTr="007F3777">
        <w:trPr>
          <w:trHeight w:val="108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385923">
            <w:pPr>
              <w:tabs>
                <w:tab w:val="center" w:pos="2414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  <w:r>
              <w:rPr>
                <w:b/>
                <w:sz w:val="24"/>
                <w:szCs w:val="24"/>
              </w:rPr>
              <w:tab/>
            </w:r>
            <w:r w:rsidR="00385923">
              <w:rPr>
                <w:b/>
                <w:sz w:val="24"/>
                <w:szCs w:val="24"/>
              </w:rPr>
              <w:t>28284,6</w:t>
            </w:r>
            <w:r w:rsidR="009D4BA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тыс. руб.</w:t>
            </w:r>
          </w:p>
        </w:tc>
      </w:tr>
    </w:tbl>
    <w:p w:rsidR="00AB4DFA" w:rsidRDefault="00AB4DFA" w:rsidP="00AB4DFA">
      <w:pPr>
        <w:jc w:val="right"/>
        <w:rPr>
          <w:b/>
          <w:sz w:val="24"/>
          <w:szCs w:val="24"/>
        </w:rPr>
      </w:pP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lastRenderedPageBreak/>
        <w:t>Приложение №5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к постановлению администрации 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Панинского городского 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поселения от </w:t>
      </w:r>
      <w:r w:rsidR="00EA1A94">
        <w:rPr>
          <w:lang w:eastAsia="ar-SA"/>
        </w:rPr>
        <w:t>13</w:t>
      </w:r>
      <w:r>
        <w:rPr>
          <w:lang w:eastAsia="ar-SA"/>
        </w:rPr>
        <w:t>.01.20</w:t>
      </w:r>
      <w:r w:rsidR="001B7953">
        <w:rPr>
          <w:lang w:eastAsia="ar-SA"/>
        </w:rPr>
        <w:t>20</w:t>
      </w:r>
      <w:r>
        <w:rPr>
          <w:lang w:eastAsia="ar-SA"/>
        </w:rPr>
        <w:t>г</w:t>
      </w:r>
      <w:r w:rsidR="001B7953">
        <w:rPr>
          <w:lang w:eastAsia="ar-SA"/>
        </w:rPr>
        <w:t xml:space="preserve"> </w:t>
      </w:r>
      <w:r>
        <w:rPr>
          <w:lang w:eastAsia="ar-SA"/>
        </w:rPr>
        <w:t>№</w:t>
      </w:r>
      <w:r w:rsidR="008A3D81">
        <w:rPr>
          <w:lang w:eastAsia="ar-SA"/>
        </w:rPr>
        <w:t xml:space="preserve"> </w:t>
      </w:r>
      <w:r w:rsidR="00EA1A94">
        <w:rPr>
          <w:lang w:eastAsia="ar-SA"/>
        </w:rPr>
        <w:t>6</w:t>
      </w:r>
      <w:r w:rsidR="008A3D81">
        <w:rPr>
          <w:lang w:eastAsia="ar-SA"/>
        </w:rPr>
        <w:t xml:space="preserve"> </w:t>
      </w:r>
    </w:p>
    <w:p w:rsidR="00AB4DFA" w:rsidRDefault="00AB4DFA" w:rsidP="00AB4DFA">
      <w:pPr>
        <w:tabs>
          <w:tab w:val="left" w:pos="24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AB4DFA" w:rsidRDefault="00AB4DFA" w:rsidP="00AB4DFA">
      <w:pPr>
        <w:tabs>
          <w:tab w:val="left" w:pos="2460"/>
        </w:tabs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5.Муниципальная программа</w:t>
      </w:r>
      <w:r>
        <w:rPr>
          <w:b/>
          <w:bCs/>
          <w:sz w:val="24"/>
          <w:szCs w:val="24"/>
        </w:rPr>
        <w:t xml:space="preserve"> «РАЗВИТИЕ ФИЗИЧЕСКОЙ КУЛЬТУРЫ И СПОРТА ПАНИНСКОГО ГОРОДСКОГО ПОСЕЛЕНИЯ ПАНИНСКОГО МУНИЦИПАЛЬНОГО РАЙОНА»  НА 2014-2020 г.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6237"/>
      </w:tblGrid>
      <w:tr w:rsidR="00AB4DFA" w:rsidTr="00862754">
        <w:trPr>
          <w:trHeight w:val="5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Панинского городского поселения</w:t>
            </w:r>
          </w:p>
        </w:tc>
      </w:tr>
      <w:tr w:rsidR="00AB4DFA" w:rsidTr="00862754">
        <w:trPr>
          <w:trHeight w:val="5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Панинского городского поселения</w:t>
            </w:r>
          </w:p>
        </w:tc>
      </w:tr>
      <w:tr w:rsidR="00AB4DFA" w:rsidTr="00862754">
        <w:trPr>
          <w:trHeight w:val="5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Панинского городского поселения</w:t>
            </w:r>
          </w:p>
        </w:tc>
      </w:tr>
      <w:tr w:rsidR="00AB4DFA" w:rsidTr="00862754">
        <w:trPr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Подпрограмма1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u w:val="single"/>
              </w:rPr>
              <w:t>«Развитие физической культуры и спорта »</w:t>
            </w:r>
          </w:p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Мероприятия 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Организация занятий физической культуры и спортом; проведение мероприятий по улучшению работы по подготовке спортивного резерва; совершенствование спортивно-массовых и физкультурно-оздоровительных мероприятий</w:t>
            </w:r>
          </w:p>
        </w:tc>
      </w:tr>
      <w:tr w:rsidR="00AB4DFA" w:rsidTr="00862754">
        <w:trPr>
          <w:trHeight w:val="1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before="100" w:beforeAutospacing="1" w:after="150" w:line="270" w:lineRule="atLeas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укрепления здоровья населения путём развития инфраструктуры спорта, популяризация массового спорта, приобщение различных слоёв населения к регулярным занятиям физической культурой и спортом.</w:t>
            </w:r>
          </w:p>
        </w:tc>
      </w:tr>
      <w:tr w:rsidR="00AB4DFA" w:rsidTr="00862754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before="100" w:beforeAutospacing="1" w:after="150" w:line="276" w:lineRule="auto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-повышение интереса населения к занятиям физической культурой и спортом;                                                                -развитие инфраструктуры для занятий массовым спортом в образовательных учреждениях;</w:t>
            </w:r>
          </w:p>
        </w:tc>
      </w:tr>
      <w:tr w:rsidR="00AB4DFA" w:rsidTr="00862754">
        <w:trPr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before="100" w:beforeAutospacing="1" w:after="150" w:line="276" w:lineRule="auto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-увеличение доли жителей  занимающихся физической культурой и спортом  %                                                            -увеличение количества детей подростков занимающихся в спортивных учреждениях спортивной направленности %   -улучшение материально-технического обеспечения спортивной деятельности</w:t>
            </w:r>
          </w:p>
        </w:tc>
      </w:tr>
      <w:tr w:rsidR="00AB4DFA" w:rsidTr="00862754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муниципальной 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2014-2020 годы</w:t>
            </w:r>
          </w:p>
        </w:tc>
      </w:tr>
      <w:tr w:rsidR="00AB4DFA" w:rsidTr="00862754">
        <w:trPr>
          <w:trHeight w:val="21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4"/>
                  <w:szCs w:val="24"/>
                </w:rPr>
                <w:t>2014 г</w:t>
              </w:r>
            </w:smartTag>
            <w:r>
              <w:rPr>
                <w:sz w:val="24"/>
                <w:szCs w:val="24"/>
              </w:rPr>
              <w:t>.                100,0 тыс. руб.</w:t>
            </w:r>
          </w:p>
        </w:tc>
      </w:tr>
      <w:tr w:rsidR="00AB4DFA" w:rsidTr="00862754">
        <w:trPr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  <w:szCs w:val="24"/>
                </w:rPr>
                <w:t>2015 г</w:t>
              </w:r>
            </w:smartTag>
            <w:r>
              <w:rPr>
                <w:sz w:val="24"/>
                <w:szCs w:val="24"/>
              </w:rPr>
              <w:t>.                110,0 тыс. руб.</w:t>
            </w:r>
          </w:p>
        </w:tc>
      </w:tr>
      <w:tr w:rsidR="00AB4DFA" w:rsidTr="00862754">
        <w:trPr>
          <w:trHeight w:val="22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  <w:szCs w:val="24"/>
                </w:rPr>
                <w:t>2016 г</w:t>
              </w:r>
            </w:smartTag>
            <w:r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ab/>
              <w:t>120,0 тыс. руб.</w:t>
            </w:r>
          </w:p>
        </w:tc>
      </w:tr>
      <w:tr w:rsidR="00AB4DFA" w:rsidTr="00862754">
        <w:trPr>
          <w:trHeight w:val="24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</w:rPr>
                <w:t>2017 г</w:t>
              </w:r>
            </w:smartTag>
            <w:r w:rsidR="00760649">
              <w:rPr>
                <w:sz w:val="24"/>
                <w:szCs w:val="24"/>
              </w:rPr>
              <w:t>.</w:t>
            </w:r>
            <w:r w:rsidR="00760649">
              <w:rPr>
                <w:sz w:val="24"/>
                <w:szCs w:val="24"/>
              </w:rPr>
              <w:tab/>
              <w:t>33</w:t>
            </w:r>
            <w:r>
              <w:rPr>
                <w:sz w:val="24"/>
                <w:szCs w:val="24"/>
              </w:rPr>
              <w:t>,6 тыс. руб.</w:t>
            </w:r>
          </w:p>
        </w:tc>
      </w:tr>
      <w:tr w:rsidR="00AB4DFA" w:rsidTr="00862754">
        <w:trPr>
          <w:trHeight w:val="16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760649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</w:rPr>
                <w:t>2018 г</w:t>
              </w:r>
            </w:smartTag>
            <w:r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ab/>
            </w:r>
            <w:r w:rsidR="00760649">
              <w:rPr>
                <w:sz w:val="24"/>
                <w:szCs w:val="24"/>
              </w:rPr>
              <w:t>27,6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AB4DFA" w:rsidTr="00862754">
        <w:trPr>
          <w:trHeight w:val="25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B449B6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</w:rPr>
                <w:t>2019 г</w:t>
              </w:r>
            </w:smartTag>
            <w:r w:rsidR="00E83A4D">
              <w:rPr>
                <w:sz w:val="24"/>
                <w:szCs w:val="24"/>
              </w:rPr>
              <w:t>.</w:t>
            </w:r>
            <w:r w:rsidR="00E83A4D">
              <w:rPr>
                <w:sz w:val="24"/>
                <w:szCs w:val="24"/>
              </w:rPr>
              <w:tab/>
            </w:r>
            <w:r w:rsidR="00B449B6">
              <w:rPr>
                <w:sz w:val="24"/>
                <w:szCs w:val="24"/>
              </w:rPr>
              <w:t>51,5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AB4DFA" w:rsidTr="00862754">
        <w:trPr>
          <w:trHeight w:val="10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B449B6">
            <w:pPr>
              <w:tabs>
                <w:tab w:val="center" w:pos="2414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  <w:r>
              <w:rPr>
                <w:b/>
                <w:sz w:val="24"/>
                <w:szCs w:val="24"/>
              </w:rPr>
              <w:tab/>
            </w:r>
            <w:r w:rsidR="00B449B6">
              <w:rPr>
                <w:b/>
                <w:sz w:val="24"/>
                <w:szCs w:val="24"/>
              </w:rPr>
              <w:t>442,7</w:t>
            </w:r>
            <w:r>
              <w:rPr>
                <w:b/>
                <w:sz w:val="24"/>
                <w:szCs w:val="24"/>
              </w:rPr>
              <w:t xml:space="preserve"> тыс. руб.</w:t>
            </w:r>
          </w:p>
        </w:tc>
      </w:tr>
    </w:tbl>
    <w:p w:rsidR="00AB4DFA" w:rsidRDefault="00AB4DFA" w:rsidP="00AB4D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AB4DFA" w:rsidRDefault="00AB4DFA" w:rsidP="00AB4DFA">
      <w:pPr>
        <w:rPr>
          <w:sz w:val="24"/>
          <w:szCs w:val="24"/>
        </w:rPr>
      </w:pPr>
    </w:p>
    <w:p w:rsidR="00B449B6" w:rsidRDefault="00B449B6" w:rsidP="00AB4DFA">
      <w:pPr>
        <w:suppressAutoHyphens/>
        <w:jc w:val="right"/>
        <w:rPr>
          <w:lang w:eastAsia="ar-SA"/>
        </w:rPr>
      </w:pPr>
    </w:p>
    <w:p w:rsidR="00B449B6" w:rsidRDefault="00B449B6" w:rsidP="00AB4DFA">
      <w:pPr>
        <w:suppressAutoHyphens/>
        <w:jc w:val="right"/>
        <w:rPr>
          <w:lang w:eastAsia="ar-SA"/>
        </w:rPr>
      </w:pP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lastRenderedPageBreak/>
        <w:t>Приложение №</w:t>
      </w:r>
      <w:r w:rsidR="00D0346F">
        <w:rPr>
          <w:lang w:eastAsia="ar-SA"/>
        </w:rPr>
        <w:t xml:space="preserve"> </w:t>
      </w:r>
      <w:r>
        <w:rPr>
          <w:lang w:eastAsia="ar-SA"/>
        </w:rPr>
        <w:t>6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к постановлению администрации 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Панинского городского </w:t>
      </w:r>
    </w:p>
    <w:p w:rsidR="00AB4DFA" w:rsidRDefault="00181C9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поселения от </w:t>
      </w:r>
      <w:r w:rsidR="00EA1A94">
        <w:rPr>
          <w:lang w:eastAsia="ar-SA"/>
        </w:rPr>
        <w:t>13</w:t>
      </w:r>
      <w:r w:rsidR="00AB4DFA">
        <w:rPr>
          <w:lang w:eastAsia="ar-SA"/>
        </w:rPr>
        <w:t>.01.20</w:t>
      </w:r>
      <w:r w:rsidR="00B449B6">
        <w:rPr>
          <w:lang w:eastAsia="ar-SA"/>
        </w:rPr>
        <w:t>20</w:t>
      </w:r>
      <w:r w:rsidR="00AB4DFA">
        <w:rPr>
          <w:lang w:eastAsia="ar-SA"/>
        </w:rPr>
        <w:t>г</w:t>
      </w:r>
      <w:r>
        <w:rPr>
          <w:lang w:eastAsia="ar-SA"/>
        </w:rPr>
        <w:t xml:space="preserve"> </w:t>
      </w:r>
      <w:r w:rsidR="00AB4DFA">
        <w:rPr>
          <w:lang w:eastAsia="ar-SA"/>
        </w:rPr>
        <w:t>№</w:t>
      </w:r>
      <w:r w:rsidR="00EA1A94">
        <w:rPr>
          <w:lang w:eastAsia="ar-SA"/>
        </w:rPr>
        <w:t>6</w:t>
      </w:r>
    </w:p>
    <w:p w:rsidR="00AB4DFA" w:rsidRDefault="00AB4DFA" w:rsidP="00AB4DFA">
      <w:pPr>
        <w:tabs>
          <w:tab w:val="left" w:pos="24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AB4DFA" w:rsidRDefault="00AB4DFA" w:rsidP="00AB4DF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6.Муниципальная программа«ЭКОНОМИЧЕСКОЕ РАЗВИТИЕ И ИННОВАЦИОННАЯ ЭКОНОМИКА ПАНИНСКОГО ГОРОДСКОГО ПОСЕЛЕНИЯ ПАНИНСКОГО МУНИЦИПАЛЬНОГО РАЙОНА»</w:t>
      </w:r>
    </w:p>
    <w:p w:rsidR="00AB4DFA" w:rsidRDefault="00AB4DFA" w:rsidP="00AB4D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НА 2014-2020г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7513"/>
      </w:tblGrid>
      <w:tr w:rsidR="00AB4DFA" w:rsidTr="007F3777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DFA" w:rsidRDefault="00AB4DFA">
            <w:pPr>
              <w:spacing w:line="276" w:lineRule="auto"/>
            </w:pPr>
            <w:r>
              <w:rPr>
                <w:sz w:val="24"/>
                <w:szCs w:val="24"/>
              </w:rPr>
              <w:t>Администрация Панинского городского поселения</w:t>
            </w:r>
          </w:p>
        </w:tc>
      </w:tr>
      <w:tr w:rsidR="00AB4DFA" w:rsidTr="007F3777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line="276" w:lineRule="auto"/>
            </w:pPr>
            <w:r>
              <w:rPr>
                <w:sz w:val="24"/>
                <w:szCs w:val="24"/>
              </w:rPr>
              <w:t>Администрация Панинского городского поселения</w:t>
            </w:r>
          </w:p>
        </w:tc>
      </w:tr>
      <w:tr w:rsidR="00AB4DFA" w:rsidTr="007F3777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line="276" w:lineRule="auto"/>
            </w:pPr>
            <w:r>
              <w:rPr>
                <w:sz w:val="24"/>
                <w:szCs w:val="24"/>
              </w:rPr>
              <w:t>Администрация Панинского городского поселения</w:t>
            </w:r>
          </w:p>
        </w:tc>
      </w:tr>
      <w:tr w:rsidR="00AB4DFA" w:rsidTr="007F3777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Подпрограмма 1 «Обеспечение реализации муниципальной программы»</w:t>
            </w:r>
          </w:p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Мероприятия 1</w:t>
            </w:r>
            <w:r>
              <w:rPr>
                <w:sz w:val="24"/>
                <w:szCs w:val="24"/>
              </w:rPr>
              <w:t xml:space="preserve"> Финансовое обеспечение деятельности главы исполнительной власти Панинского городского  поселения. Обеспечение исполнения функций администрации  Панинского городского поселения, о</w:t>
            </w:r>
            <w:r>
              <w:rPr>
                <w:color w:val="000000"/>
                <w:sz w:val="24"/>
                <w:szCs w:val="24"/>
              </w:rPr>
              <w:t>рганизация планирования  и  исполнения   бюджета поселения , кассового обслуживания исполнения бюджета  поселения  </w:t>
            </w:r>
          </w:p>
        </w:tc>
      </w:tr>
      <w:tr w:rsidR="00AB4DFA" w:rsidTr="007F3777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before="100" w:beforeAutospacing="1"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Обеспечение исполнения расходных обязательств при сохранении долгосрочной сбалансированности  и   устойчивости  бюджетной системы Панинского городского поселения, оптимальной налоговой  и  долговой нагрузки с учетом  повышения  эффективности использования бюджетных средств.</w:t>
            </w:r>
          </w:p>
        </w:tc>
      </w:tr>
      <w:tr w:rsidR="00AB4DFA" w:rsidTr="007F3777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4DFA" w:rsidRDefault="00AB4DFA">
            <w:pPr>
              <w:spacing w:before="100" w:beforeAutospacing="1" w:line="276" w:lineRule="auto"/>
              <w:ind w:left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краткосрочной  и  долгосрочной сбалансированности  и  стабильности  бюджета поселения; организация планирования  и  исполнения  бюджета поселения , кассового обслуживания исполнения   бюджета поселения , ведения бюджетного учета  и  формирования бюджетной отчетности; организация  и  осуществление контроля в финансово-бюджетной сфере; планирование бюджетных ассигнований на возможное исполнение муниципальных гарантий.</w:t>
            </w:r>
          </w:p>
        </w:tc>
      </w:tr>
      <w:tr w:rsidR="00AB4DFA" w:rsidTr="007F3777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Достижение положительной динамики показателей эффективности развития Панинского городского поселения.</w:t>
            </w:r>
          </w:p>
        </w:tc>
      </w:tr>
      <w:tr w:rsidR="00AB4DFA" w:rsidTr="007F3777">
        <w:trPr>
          <w:trHeight w:val="4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</w:pPr>
            <w:r>
              <w:t>Этапы и 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2014-2020 годы</w:t>
            </w:r>
          </w:p>
        </w:tc>
      </w:tr>
      <w:tr w:rsidR="00AB4DFA" w:rsidTr="007F3777">
        <w:trPr>
          <w:trHeight w:val="3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4"/>
                  <w:szCs w:val="24"/>
                </w:rPr>
                <w:t>2014 г</w:t>
              </w:r>
            </w:smartTag>
            <w:r>
              <w:rPr>
                <w:sz w:val="24"/>
                <w:szCs w:val="24"/>
              </w:rPr>
              <w:t>.                             4984,8 тыс. руб.</w:t>
            </w:r>
          </w:p>
        </w:tc>
      </w:tr>
      <w:tr w:rsidR="00AB4DFA" w:rsidTr="007F3777">
        <w:trPr>
          <w:trHeight w:val="27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  <w:szCs w:val="24"/>
                </w:rPr>
                <w:t>2015 г</w:t>
              </w:r>
            </w:smartTag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 xml:space="preserve">                           6050,2тыс. руб.</w:t>
            </w:r>
          </w:p>
        </w:tc>
      </w:tr>
      <w:tr w:rsidR="00AB4DFA" w:rsidTr="007F3777">
        <w:trPr>
          <w:trHeight w:val="22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  <w:szCs w:val="24"/>
                </w:rPr>
                <w:t>2016 г</w:t>
              </w:r>
            </w:smartTag>
            <w:r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ab/>
              <w:t xml:space="preserve">                            5749,6 тыс. руб.</w:t>
            </w:r>
          </w:p>
        </w:tc>
      </w:tr>
      <w:tr w:rsidR="00AB4DFA" w:rsidTr="007F3777">
        <w:trPr>
          <w:trHeight w:val="24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0D4DB3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</w:rPr>
                <w:t>2017 г</w:t>
              </w:r>
            </w:smartTag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 xml:space="preserve">                            </w:t>
            </w:r>
            <w:r w:rsidR="000D4DB3">
              <w:rPr>
                <w:sz w:val="24"/>
                <w:szCs w:val="24"/>
              </w:rPr>
              <w:t>5518,9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AB4DFA" w:rsidTr="007F3777">
        <w:trPr>
          <w:trHeight w:val="16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9D4BA2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</w:rPr>
                <w:t>2018 г</w:t>
              </w:r>
            </w:smartTag>
            <w:r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ab/>
              <w:t xml:space="preserve">                            </w:t>
            </w:r>
            <w:r w:rsidR="006973AA">
              <w:rPr>
                <w:sz w:val="24"/>
                <w:szCs w:val="24"/>
              </w:rPr>
              <w:t>48</w:t>
            </w:r>
            <w:r w:rsidR="009D4BA2">
              <w:rPr>
                <w:sz w:val="24"/>
                <w:szCs w:val="24"/>
              </w:rPr>
              <w:t xml:space="preserve">83,4 </w:t>
            </w:r>
            <w:r>
              <w:rPr>
                <w:sz w:val="24"/>
                <w:szCs w:val="24"/>
              </w:rPr>
              <w:t>тыс. руб.</w:t>
            </w:r>
          </w:p>
        </w:tc>
      </w:tr>
      <w:tr w:rsidR="00AB4DFA" w:rsidTr="007F3777">
        <w:trPr>
          <w:trHeight w:val="33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B449B6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</w:rPr>
                <w:t>2019 г</w:t>
              </w:r>
            </w:smartTag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 xml:space="preserve">                             </w:t>
            </w:r>
            <w:r w:rsidR="00B449B6">
              <w:rPr>
                <w:sz w:val="24"/>
                <w:szCs w:val="24"/>
              </w:rPr>
              <w:t>4808,3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AB4DFA" w:rsidTr="007F3777">
        <w:trPr>
          <w:trHeight w:val="10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B449B6">
            <w:pPr>
              <w:tabs>
                <w:tab w:val="center" w:pos="2414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  <w:r>
              <w:rPr>
                <w:b/>
                <w:sz w:val="24"/>
                <w:szCs w:val="24"/>
              </w:rPr>
              <w:tab/>
              <w:t xml:space="preserve">                         </w:t>
            </w:r>
            <w:r w:rsidR="00B449B6">
              <w:rPr>
                <w:b/>
                <w:sz w:val="24"/>
                <w:szCs w:val="24"/>
              </w:rPr>
              <w:t>31995,2</w:t>
            </w:r>
            <w:r>
              <w:rPr>
                <w:b/>
                <w:sz w:val="24"/>
                <w:szCs w:val="24"/>
              </w:rPr>
              <w:t xml:space="preserve">  тыс. руб.</w:t>
            </w:r>
          </w:p>
        </w:tc>
      </w:tr>
    </w:tbl>
    <w:p w:rsidR="00AB4DFA" w:rsidRDefault="00AB4DFA" w:rsidP="00AB4DFA">
      <w:pPr>
        <w:suppressAutoHyphens/>
        <w:jc w:val="right"/>
        <w:rPr>
          <w:lang w:eastAsia="ar-SA"/>
        </w:rPr>
      </w:pPr>
    </w:p>
    <w:p w:rsidR="00B449B6" w:rsidRDefault="00B449B6" w:rsidP="00AB4DFA">
      <w:pPr>
        <w:suppressAutoHyphens/>
        <w:jc w:val="right"/>
        <w:rPr>
          <w:lang w:eastAsia="ar-SA"/>
        </w:rPr>
      </w:pPr>
    </w:p>
    <w:p w:rsidR="00B449B6" w:rsidRDefault="00B449B6" w:rsidP="00AB4DFA">
      <w:pPr>
        <w:suppressAutoHyphens/>
        <w:jc w:val="right"/>
        <w:rPr>
          <w:lang w:eastAsia="ar-SA"/>
        </w:rPr>
      </w:pP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lastRenderedPageBreak/>
        <w:t>Приложение №7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к постановлению администрации 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Панинского городского 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поселения от </w:t>
      </w:r>
      <w:r w:rsidR="00EA1A94">
        <w:rPr>
          <w:lang w:eastAsia="ar-SA"/>
        </w:rPr>
        <w:t>13</w:t>
      </w:r>
      <w:r>
        <w:rPr>
          <w:lang w:eastAsia="ar-SA"/>
        </w:rPr>
        <w:t>.01.20</w:t>
      </w:r>
      <w:r w:rsidR="00B449B6">
        <w:rPr>
          <w:lang w:eastAsia="ar-SA"/>
        </w:rPr>
        <w:t>20</w:t>
      </w:r>
      <w:r>
        <w:rPr>
          <w:lang w:eastAsia="ar-SA"/>
        </w:rPr>
        <w:t>г№</w:t>
      </w:r>
      <w:r w:rsidR="00EA1A94">
        <w:rPr>
          <w:lang w:eastAsia="ar-SA"/>
        </w:rPr>
        <w:t>6</w:t>
      </w:r>
      <w:r w:rsidR="00790E73">
        <w:rPr>
          <w:lang w:eastAsia="ar-SA"/>
        </w:rPr>
        <w:t xml:space="preserve"> </w:t>
      </w:r>
    </w:p>
    <w:p w:rsidR="00AB4DFA" w:rsidRDefault="00AB4DFA" w:rsidP="00AB4DFA">
      <w:pPr>
        <w:tabs>
          <w:tab w:val="left" w:pos="24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AB4DFA" w:rsidRDefault="00AB4DFA" w:rsidP="00AB4DF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7.МУНИЦИПАЛЬНАЯ ПРОГРАММА «РАЗВИТИЕ ТРАНСПОРТНОЙ СИСТЕМЫ  ПАНИНСКОГО ГОРОДСКОГО ПОСЕЛЕНИЯ ПАНИНСКОГО МУНИЦИПАЛЬНОГО РАЙОНА»  на 2014-2020 г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6237"/>
      </w:tblGrid>
      <w:tr w:rsidR="00AB4DFA" w:rsidTr="00862754">
        <w:trPr>
          <w:trHeight w:val="4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Панинского городского поселения</w:t>
            </w:r>
          </w:p>
        </w:tc>
      </w:tr>
      <w:tr w:rsidR="00AB4DFA" w:rsidTr="00862754">
        <w:trPr>
          <w:trHeight w:val="4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Панинского городского поселения</w:t>
            </w:r>
          </w:p>
        </w:tc>
      </w:tr>
      <w:tr w:rsidR="00AB4DFA" w:rsidTr="00862754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Панинского городского поселения</w:t>
            </w:r>
          </w:p>
        </w:tc>
      </w:tr>
      <w:tr w:rsidR="00AB4DFA" w:rsidTr="00862754">
        <w:trPr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 xml:space="preserve">Подпрограмма «Развитие дорожного хозяйства» </w:t>
            </w:r>
          </w:p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Мероприятия 1</w:t>
            </w:r>
            <w:r>
              <w:rPr>
                <w:sz w:val="24"/>
                <w:szCs w:val="24"/>
                <w:lang w:eastAsia="en-US"/>
              </w:rPr>
              <w:t xml:space="preserve"> Развитие сети автомобильных дорог  общего пользования местного значения </w:t>
            </w:r>
          </w:p>
        </w:tc>
      </w:tr>
      <w:tr w:rsidR="00AB4DFA" w:rsidTr="00862754">
        <w:trPr>
          <w:trHeight w:val="24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 Развитие и обеспечение устойчивого функционирования внутрипоселковых дорог ,с</w:t>
            </w:r>
            <w:r>
              <w:rPr>
                <w:sz w:val="24"/>
                <w:szCs w:val="24"/>
              </w:rPr>
              <w:t>оздание качественной  дорожной сети в результате реконструкции,</w:t>
            </w:r>
          </w:p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капитального ремонта и повышения</w:t>
            </w:r>
          </w:p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bookmarkStart w:id="0" w:name="YANDEX_7"/>
            <w:bookmarkEnd w:id="0"/>
            <w:r>
              <w:rPr>
                <w:sz w:val="24"/>
                <w:szCs w:val="24"/>
              </w:rPr>
              <w:t> транспортно-эксплуатационного  состояния</w:t>
            </w:r>
          </w:p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существующих автомобильных дорог,</w:t>
            </w:r>
          </w:p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 содействующих развитию</w:t>
            </w:r>
          </w:p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экономики, решению социальных проблем,</w:t>
            </w:r>
          </w:p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жизненного и культурного уровней населения</w:t>
            </w:r>
          </w:p>
        </w:tc>
      </w:tr>
      <w:tr w:rsidR="00AB4DFA" w:rsidTr="00862754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  сети автомобильных дорог общего пользования;</w:t>
            </w:r>
          </w:p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числа дорожно-транспортных</w:t>
            </w:r>
          </w:p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происшествий; обеспечение потребности населения в перевозках на социально значимых маршрутах</w:t>
            </w:r>
          </w:p>
        </w:tc>
      </w:tr>
      <w:tr w:rsidR="00AB4DFA" w:rsidTr="00862754">
        <w:trPr>
          <w:trHeight w:val="2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Целевые индикаторы и показатели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протяженности автомобильных дорог</w:t>
            </w:r>
          </w:p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 %; прирост протяженности автомобильных</w:t>
            </w:r>
          </w:p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 общего пользования местного значения, соответствующих нормативным требованиям к </w:t>
            </w:r>
            <w:bookmarkStart w:id="1" w:name="YANDEX_10"/>
            <w:bookmarkEnd w:id="1"/>
            <w:r>
              <w:rPr>
                <w:sz w:val="24"/>
                <w:szCs w:val="24"/>
              </w:rPr>
              <w:t> транспортно -эксплуатационным  показателям %.</w:t>
            </w:r>
          </w:p>
        </w:tc>
      </w:tr>
      <w:tr w:rsidR="00AB4DFA" w:rsidTr="00862754">
        <w:trPr>
          <w:trHeight w:val="5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2014-2020 годы</w:t>
            </w:r>
          </w:p>
        </w:tc>
      </w:tr>
      <w:tr w:rsidR="00AB4DFA" w:rsidTr="00862754">
        <w:trPr>
          <w:trHeight w:val="263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4"/>
                  <w:szCs w:val="24"/>
                  <w:lang w:eastAsia="en-US"/>
                </w:rPr>
                <w:t>2014 г</w:t>
              </w:r>
            </w:smartTag>
            <w:r>
              <w:rPr>
                <w:sz w:val="24"/>
                <w:szCs w:val="24"/>
                <w:lang w:eastAsia="en-US"/>
              </w:rPr>
              <w:t>.                               1466,0 тыс. руб.</w:t>
            </w:r>
          </w:p>
        </w:tc>
      </w:tr>
      <w:tr w:rsidR="00AB4DFA" w:rsidTr="00862754">
        <w:trPr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  <w:szCs w:val="24"/>
                  <w:lang w:eastAsia="en-US"/>
                </w:rPr>
                <w:t>2015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ab/>
              <w:t xml:space="preserve">                                4629,0 тыс. руб.</w:t>
            </w:r>
          </w:p>
        </w:tc>
      </w:tr>
      <w:tr w:rsidR="00AB4DFA" w:rsidTr="00862754">
        <w:trPr>
          <w:trHeight w:val="22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                                4748,0 тыс. руб.</w:t>
            </w:r>
          </w:p>
        </w:tc>
      </w:tr>
      <w:tr w:rsidR="00AB4DFA" w:rsidTr="00862754">
        <w:trPr>
          <w:trHeight w:val="24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790E73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  <w:lang w:eastAsia="en-US"/>
                </w:rPr>
                <w:t>2017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ab/>
              <w:t xml:space="preserve">                               </w:t>
            </w:r>
            <w:r w:rsidR="00790E73">
              <w:rPr>
                <w:sz w:val="24"/>
                <w:szCs w:val="24"/>
                <w:lang w:eastAsia="en-US"/>
              </w:rPr>
              <w:t>33483,0</w:t>
            </w:r>
            <w:r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AB4DFA" w:rsidTr="00862754">
        <w:trPr>
          <w:trHeight w:val="16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790E73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  <w:lang w:eastAsia="en-US"/>
                </w:rPr>
                <w:t>2018 г</w:t>
              </w:r>
            </w:smartTag>
            <w:r>
              <w:rPr>
                <w:sz w:val="24"/>
                <w:szCs w:val="24"/>
                <w:lang w:eastAsia="en-US"/>
              </w:rPr>
              <w:t>. </w:t>
            </w:r>
            <w:r>
              <w:rPr>
                <w:sz w:val="24"/>
                <w:szCs w:val="24"/>
                <w:lang w:eastAsia="en-US"/>
              </w:rPr>
              <w:tab/>
              <w:t xml:space="preserve">                              </w:t>
            </w:r>
            <w:r w:rsidR="00790E73">
              <w:rPr>
                <w:sz w:val="24"/>
                <w:szCs w:val="24"/>
                <w:lang w:eastAsia="en-US"/>
              </w:rPr>
              <w:t>11830,5</w:t>
            </w:r>
            <w:r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AB4DFA" w:rsidTr="00862754">
        <w:trPr>
          <w:trHeight w:val="33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B449B6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  <w:lang w:eastAsia="en-US"/>
                </w:rPr>
                <w:t>2019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ab/>
              <w:t xml:space="preserve">                               </w:t>
            </w:r>
            <w:r w:rsidR="00B449B6">
              <w:rPr>
                <w:sz w:val="24"/>
                <w:szCs w:val="24"/>
                <w:lang w:eastAsia="en-US"/>
              </w:rPr>
              <w:t>8095,9</w:t>
            </w:r>
            <w:r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AB4DFA" w:rsidTr="00862754">
        <w:trPr>
          <w:trHeight w:val="10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B449B6">
            <w:pPr>
              <w:tabs>
                <w:tab w:val="center" w:pos="2414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ВСЕГО:</w:t>
            </w:r>
            <w:r>
              <w:rPr>
                <w:b/>
                <w:sz w:val="24"/>
                <w:szCs w:val="24"/>
                <w:lang w:eastAsia="en-US"/>
              </w:rPr>
              <w:tab/>
              <w:t xml:space="preserve">                          </w:t>
            </w:r>
            <w:r w:rsidR="00B449B6">
              <w:rPr>
                <w:b/>
                <w:sz w:val="24"/>
                <w:szCs w:val="24"/>
                <w:lang w:eastAsia="en-US"/>
              </w:rPr>
              <w:t>64252,4</w:t>
            </w:r>
            <w:r>
              <w:rPr>
                <w:b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AB4DFA" w:rsidRDefault="00AB4DFA" w:rsidP="00AB4DFA">
      <w:pPr>
        <w:suppressAutoHyphens/>
        <w:jc w:val="right"/>
        <w:rPr>
          <w:lang w:eastAsia="ar-SA"/>
        </w:rPr>
      </w:pPr>
    </w:p>
    <w:p w:rsidR="00AB4DFA" w:rsidRDefault="00AB4DFA" w:rsidP="00AB4DFA">
      <w:pPr>
        <w:suppressAutoHyphens/>
        <w:jc w:val="right"/>
        <w:rPr>
          <w:lang w:eastAsia="ar-SA"/>
        </w:rPr>
      </w:pPr>
    </w:p>
    <w:p w:rsidR="00475F81" w:rsidRDefault="00475F81" w:rsidP="00AB4DFA">
      <w:pPr>
        <w:suppressAutoHyphens/>
        <w:jc w:val="right"/>
        <w:rPr>
          <w:lang w:eastAsia="ar-SA"/>
        </w:rPr>
      </w:pP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lastRenderedPageBreak/>
        <w:t>Приложение №</w:t>
      </w:r>
      <w:r w:rsidR="00D0346F">
        <w:rPr>
          <w:lang w:eastAsia="ar-SA"/>
        </w:rPr>
        <w:t xml:space="preserve"> </w:t>
      </w:r>
      <w:r>
        <w:rPr>
          <w:lang w:eastAsia="ar-SA"/>
        </w:rPr>
        <w:t>8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к постановлению администрации </w:t>
      </w:r>
    </w:p>
    <w:p w:rsidR="00AB4DFA" w:rsidRDefault="00AB4DFA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Панинского городского </w:t>
      </w:r>
    </w:p>
    <w:p w:rsidR="00AB4DFA" w:rsidRDefault="00EA1A94" w:rsidP="00AB4DFA">
      <w:pPr>
        <w:suppressAutoHyphens/>
        <w:jc w:val="right"/>
        <w:rPr>
          <w:lang w:eastAsia="ar-SA"/>
        </w:rPr>
      </w:pPr>
      <w:r>
        <w:rPr>
          <w:lang w:eastAsia="ar-SA"/>
        </w:rPr>
        <w:t>поселения от 13</w:t>
      </w:r>
      <w:r w:rsidR="00475F81">
        <w:rPr>
          <w:lang w:eastAsia="ar-SA"/>
        </w:rPr>
        <w:t>.01.2020</w:t>
      </w:r>
      <w:r>
        <w:rPr>
          <w:lang w:eastAsia="ar-SA"/>
        </w:rPr>
        <w:t>г№6</w:t>
      </w:r>
      <w:r w:rsidR="00BF52E2">
        <w:rPr>
          <w:lang w:eastAsia="ar-SA"/>
        </w:rPr>
        <w:t xml:space="preserve"> </w:t>
      </w:r>
    </w:p>
    <w:p w:rsidR="00AB4DFA" w:rsidRPr="007F3777" w:rsidRDefault="00AB4DFA" w:rsidP="00AB4DFA">
      <w:pPr>
        <w:tabs>
          <w:tab w:val="left" w:pos="2460"/>
        </w:tabs>
        <w:jc w:val="center"/>
        <w:rPr>
          <w:b/>
          <w:sz w:val="22"/>
          <w:szCs w:val="22"/>
        </w:rPr>
      </w:pPr>
      <w:r w:rsidRPr="007F3777">
        <w:rPr>
          <w:b/>
          <w:sz w:val="22"/>
          <w:szCs w:val="22"/>
        </w:rPr>
        <w:t>ПАСПОРТ</w:t>
      </w:r>
    </w:p>
    <w:p w:rsidR="00AB4DFA" w:rsidRPr="007F3777" w:rsidRDefault="00AB4DFA" w:rsidP="00AB4DFA">
      <w:pPr>
        <w:jc w:val="center"/>
        <w:rPr>
          <w:b/>
          <w:bCs/>
          <w:sz w:val="22"/>
          <w:szCs w:val="22"/>
        </w:rPr>
      </w:pPr>
      <w:r w:rsidRPr="007F3777">
        <w:rPr>
          <w:b/>
          <w:bCs/>
          <w:sz w:val="22"/>
          <w:szCs w:val="22"/>
        </w:rPr>
        <w:t>8.МУНИЦИПАЛЬНАЯ ПРОГРАММА</w:t>
      </w:r>
    </w:p>
    <w:p w:rsidR="00AB4DFA" w:rsidRDefault="00AB4DFA" w:rsidP="00AB4DFA">
      <w:pPr>
        <w:jc w:val="center"/>
        <w:rPr>
          <w:b/>
          <w:bCs/>
          <w:sz w:val="24"/>
          <w:szCs w:val="24"/>
        </w:rPr>
      </w:pPr>
      <w:r w:rsidRPr="007F3777">
        <w:rPr>
          <w:b/>
          <w:bCs/>
          <w:sz w:val="22"/>
          <w:szCs w:val="22"/>
        </w:rPr>
        <w:t xml:space="preserve"> «УПРАВЛЕНИЕ ГОСУДАРСТВЕННЫМИ ФИНАНСАМИ,СОЗДАНИЕ УСЛОВИЙ ДЛЯ ЭФФЕКТИВНОГО И ОТВЕТСТВЕННОГО УПРАВЛЕНИЯ МУНИЦИПАЛЬНЫМИ ФИНАНСАМИ,ПОВЫШЕНИЕ УСТОЙЧИВОСТИ БЮДЖЕТА ПАНИНСКОГО ГОРОДСКОГО ПОСЕЛЕНИЯ ПАНИНСКОГО МУНИЦИПАЛЬНОГО РАЙОНА»</w:t>
      </w:r>
      <w:r>
        <w:rPr>
          <w:b/>
          <w:bCs/>
          <w:sz w:val="24"/>
          <w:szCs w:val="24"/>
        </w:rPr>
        <w:t xml:space="preserve">  на 2014-2020 г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7371"/>
      </w:tblGrid>
      <w:tr w:rsidR="00AB4DFA" w:rsidTr="007F3777">
        <w:trPr>
          <w:trHeight w:val="4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DFA" w:rsidRDefault="00AB4DFA">
            <w:pPr>
              <w:spacing w:line="276" w:lineRule="auto"/>
            </w:pPr>
            <w:r>
              <w:rPr>
                <w:sz w:val="24"/>
                <w:szCs w:val="24"/>
              </w:rPr>
              <w:t>Администрация Панинского городского поселения</w:t>
            </w:r>
          </w:p>
        </w:tc>
      </w:tr>
      <w:tr w:rsidR="00AB4DFA" w:rsidTr="007F3777">
        <w:trPr>
          <w:trHeight w:val="4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line="276" w:lineRule="auto"/>
            </w:pPr>
            <w:r>
              <w:rPr>
                <w:sz w:val="24"/>
                <w:szCs w:val="24"/>
              </w:rPr>
              <w:t>Администрация Панинского городского поселения</w:t>
            </w:r>
          </w:p>
        </w:tc>
      </w:tr>
      <w:tr w:rsidR="00AB4DFA" w:rsidTr="007F3777">
        <w:trPr>
          <w:trHeight w:val="4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line="276" w:lineRule="auto"/>
            </w:pPr>
            <w:r>
              <w:rPr>
                <w:sz w:val="24"/>
                <w:szCs w:val="24"/>
              </w:rPr>
              <w:t>Администрация Панинского городского поселения</w:t>
            </w:r>
          </w:p>
        </w:tc>
      </w:tr>
      <w:tr w:rsidR="00AB4DFA" w:rsidTr="007F3777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 xml:space="preserve">Подпрограмма «Управление государственными финансами» </w:t>
            </w:r>
          </w:p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Мероприятия 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Организация планирования  и  исполнения   бюджета поселения , кассового обслуживания исполнения бюджета  поселения в сфере  управления   муниципальным  долгом.  </w:t>
            </w:r>
          </w:p>
        </w:tc>
      </w:tr>
      <w:tr w:rsidR="00AB4DFA" w:rsidTr="007F3777">
        <w:trPr>
          <w:trHeight w:val="11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before="100" w:beforeAutospacing="1" w:after="11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исполнения расходных обязательств при сохранении долгосрочной сбалансированности  и   устойчивости  бюджетной системы Панинского городского поселения в сфере  управления   муниципальным  долгом.</w:t>
            </w:r>
          </w:p>
        </w:tc>
      </w:tr>
      <w:tr w:rsidR="00AB4DFA" w:rsidTr="007F3777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Нормативно-правовое регулирование в сфере  управления   муниципальным  долгом ;сокращение стоимости обслуживания  и  совершенствование механизмов  управления   муниципальным  долгом; нормативное правовое регулирование  и  мониторинг состояния  муниципального  долга . </w:t>
            </w:r>
          </w:p>
        </w:tc>
      </w:tr>
      <w:tr w:rsidR="00AB4DFA" w:rsidTr="007F3777">
        <w:trPr>
          <w:trHeight w:val="9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Целевые индикаторы и показатели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Охват бюджетных ассигнований   бюджета  поселения показателями, характеризующими цели и результаты их использования, %.</w:t>
            </w:r>
          </w:p>
        </w:tc>
      </w:tr>
      <w:tr w:rsidR="00AB4DFA" w:rsidTr="007F3777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2014-2020 годы</w:t>
            </w:r>
          </w:p>
        </w:tc>
      </w:tr>
      <w:tr w:rsidR="00AB4DFA" w:rsidTr="007F3777">
        <w:trPr>
          <w:trHeight w:val="26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4"/>
                  <w:szCs w:val="24"/>
                  <w:lang w:eastAsia="en-US"/>
                </w:rPr>
                <w:t>2014 г</w:t>
              </w:r>
            </w:smartTag>
            <w:r>
              <w:rPr>
                <w:sz w:val="24"/>
                <w:szCs w:val="24"/>
                <w:lang w:eastAsia="en-US"/>
              </w:rPr>
              <w:t>.                               200,0 тыс. руб.</w:t>
            </w:r>
          </w:p>
        </w:tc>
      </w:tr>
      <w:tr w:rsidR="00AB4DFA" w:rsidTr="007F3777">
        <w:trPr>
          <w:trHeight w:val="27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  <w:szCs w:val="24"/>
                  <w:lang w:eastAsia="en-US"/>
                </w:rPr>
                <w:t>2015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ab/>
              <w:t xml:space="preserve">                              300,0 тыс. руб.</w:t>
            </w:r>
          </w:p>
        </w:tc>
      </w:tr>
      <w:tr w:rsidR="00AB4DFA" w:rsidTr="007F3777">
        <w:trPr>
          <w:trHeight w:val="22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  <w:szCs w:val="24"/>
                  <w:lang w:eastAsia="en-US"/>
                </w:rPr>
                <w:t>2016 г</w:t>
              </w:r>
            </w:smartTag>
            <w:r>
              <w:rPr>
                <w:sz w:val="24"/>
                <w:szCs w:val="24"/>
                <w:lang w:eastAsia="en-US"/>
              </w:rPr>
              <w:t>. </w:t>
            </w:r>
            <w:r>
              <w:rPr>
                <w:sz w:val="24"/>
                <w:szCs w:val="24"/>
                <w:lang w:eastAsia="en-US"/>
              </w:rPr>
              <w:tab/>
              <w:t xml:space="preserve">                             300,0 тыс. руб.</w:t>
            </w:r>
          </w:p>
        </w:tc>
      </w:tr>
      <w:tr w:rsidR="00AB4DFA" w:rsidTr="007F3777">
        <w:trPr>
          <w:trHeight w:val="24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  <w:lang w:eastAsia="en-US"/>
                </w:rPr>
                <w:t>2017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ab/>
              <w:t xml:space="preserve">                               466,7 тыс. руб.</w:t>
            </w:r>
          </w:p>
        </w:tc>
      </w:tr>
      <w:tr w:rsidR="00AB4DFA" w:rsidTr="007F3777">
        <w:trPr>
          <w:trHeight w:val="16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BF52E2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  <w:lang w:eastAsia="en-US"/>
                </w:rPr>
                <w:t>2018 г</w:t>
              </w:r>
            </w:smartTag>
            <w:r>
              <w:rPr>
                <w:sz w:val="24"/>
                <w:szCs w:val="24"/>
                <w:lang w:eastAsia="en-US"/>
              </w:rPr>
              <w:t>. </w:t>
            </w:r>
            <w:r>
              <w:rPr>
                <w:sz w:val="24"/>
                <w:szCs w:val="24"/>
                <w:lang w:eastAsia="en-US"/>
              </w:rPr>
              <w:tab/>
              <w:t xml:space="preserve">                              </w:t>
            </w:r>
            <w:r w:rsidR="00BF52E2">
              <w:rPr>
                <w:sz w:val="24"/>
                <w:szCs w:val="24"/>
                <w:lang w:eastAsia="en-US"/>
              </w:rPr>
              <w:t>525,5</w:t>
            </w:r>
            <w:r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AB4DFA" w:rsidTr="007F3777">
        <w:trPr>
          <w:trHeight w:val="33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475F81">
            <w:pPr>
              <w:tabs>
                <w:tab w:val="center" w:pos="2414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  <w:lang w:eastAsia="en-US"/>
                </w:rPr>
                <w:t>2019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ab/>
              <w:t xml:space="preserve">                               </w:t>
            </w:r>
            <w:r w:rsidR="00475F81">
              <w:rPr>
                <w:sz w:val="24"/>
                <w:szCs w:val="24"/>
                <w:lang w:eastAsia="en-US"/>
              </w:rPr>
              <w:t>520,2</w:t>
            </w:r>
            <w:r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AB4DFA" w:rsidTr="007F3777">
        <w:trPr>
          <w:trHeight w:val="10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A" w:rsidRDefault="00AB4D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 w:rsidP="00475F81">
            <w:pPr>
              <w:tabs>
                <w:tab w:val="center" w:pos="2414"/>
              </w:tabs>
              <w:spacing w:line="276" w:lineRule="auto"/>
              <w:ind w:right="-25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ВСЕГО:</w:t>
            </w:r>
            <w:r>
              <w:rPr>
                <w:b/>
                <w:sz w:val="24"/>
                <w:szCs w:val="24"/>
                <w:lang w:eastAsia="en-US"/>
              </w:rPr>
              <w:tab/>
              <w:t xml:space="preserve">                          </w:t>
            </w:r>
            <w:r w:rsidR="00475F81">
              <w:rPr>
                <w:b/>
                <w:sz w:val="24"/>
                <w:szCs w:val="24"/>
                <w:lang w:eastAsia="en-US"/>
              </w:rPr>
              <w:t>2312,4</w:t>
            </w:r>
            <w:r>
              <w:rPr>
                <w:b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AB4DFA" w:rsidTr="007F3777">
        <w:trPr>
          <w:trHeight w:val="16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tabs>
                <w:tab w:val="left" w:pos="246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FA" w:rsidRDefault="00AB4DFA">
            <w:pPr>
              <w:spacing w:before="100" w:beforeAutospacing="1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Сохранение объема  муниципального  долга поселения в пределах не выше 15% утвержденного общего годового объема доходов   бюджета  поселения без учета утвержденного объема безвозмездных поступлений; создание  долгосрочного источника финансирования дефицита бюджета поселения .</w:t>
            </w:r>
          </w:p>
        </w:tc>
      </w:tr>
    </w:tbl>
    <w:p w:rsidR="00AB4DFA" w:rsidRDefault="00AB4DFA" w:rsidP="00AB4DFA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2F3093" w:rsidRPr="001E1E61" w:rsidRDefault="002F3093" w:rsidP="00B764F7">
      <w:pPr>
        <w:tabs>
          <w:tab w:val="left" w:pos="2460"/>
        </w:tabs>
        <w:rPr>
          <w:b/>
          <w:sz w:val="22"/>
          <w:szCs w:val="22"/>
        </w:rPr>
      </w:pPr>
    </w:p>
    <w:sectPr w:rsidR="002F3093" w:rsidRPr="001E1E61" w:rsidSect="007F3777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9CC" w:rsidRDefault="003109CC" w:rsidP="00612B88">
      <w:r>
        <w:separator/>
      </w:r>
    </w:p>
  </w:endnote>
  <w:endnote w:type="continuationSeparator" w:id="0">
    <w:p w:rsidR="003109CC" w:rsidRDefault="003109CC" w:rsidP="00612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9CC" w:rsidRDefault="003109CC" w:rsidP="00612B88">
      <w:r>
        <w:separator/>
      </w:r>
    </w:p>
  </w:footnote>
  <w:footnote w:type="continuationSeparator" w:id="0">
    <w:p w:rsidR="003109CC" w:rsidRDefault="003109CC" w:rsidP="00612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37BE"/>
    <w:multiLevelType w:val="hybridMultilevel"/>
    <w:tmpl w:val="3288E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2114A"/>
    <w:multiLevelType w:val="hybridMultilevel"/>
    <w:tmpl w:val="C62879D8"/>
    <w:lvl w:ilvl="0" w:tplc="7A103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A6413F"/>
    <w:multiLevelType w:val="hybridMultilevel"/>
    <w:tmpl w:val="EACE60E8"/>
    <w:lvl w:ilvl="0" w:tplc="D3B45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C55"/>
    <w:rsid w:val="000179EF"/>
    <w:rsid w:val="000C4996"/>
    <w:rsid w:val="000D4DB3"/>
    <w:rsid w:val="000D5562"/>
    <w:rsid w:val="000F7B6B"/>
    <w:rsid w:val="001050ED"/>
    <w:rsid w:val="00105DB4"/>
    <w:rsid w:val="001451B6"/>
    <w:rsid w:val="00156211"/>
    <w:rsid w:val="001601FB"/>
    <w:rsid w:val="00181C9A"/>
    <w:rsid w:val="001A2BA6"/>
    <w:rsid w:val="001A73E3"/>
    <w:rsid w:val="001B7953"/>
    <w:rsid w:val="001D0D57"/>
    <w:rsid w:val="001E06C7"/>
    <w:rsid w:val="001E1E61"/>
    <w:rsid w:val="001E2B1D"/>
    <w:rsid w:val="00207040"/>
    <w:rsid w:val="00240064"/>
    <w:rsid w:val="00246B25"/>
    <w:rsid w:val="00271380"/>
    <w:rsid w:val="002748AE"/>
    <w:rsid w:val="0027705D"/>
    <w:rsid w:val="002821A7"/>
    <w:rsid w:val="00285086"/>
    <w:rsid w:val="00294E4E"/>
    <w:rsid w:val="002A0AEF"/>
    <w:rsid w:val="002D2DE5"/>
    <w:rsid w:val="002F055A"/>
    <w:rsid w:val="002F204A"/>
    <w:rsid w:val="002F21D6"/>
    <w:rsid w:val="002F3093"/>
    <w:rsid w:val="002F3959"/>
    <w:rsid w:val="0030257C"/>
    <w:rsid w:val="003109CC"/>
    <w:rsid w:val="0031451F"/>
    <w:rsid w:val="003216B9"/>
    <w:rsid w:val="00326D4A"/>
    <w:rsid w:val="0033560F"/>
    <w:rsid w:val="00341EAB"/>
    <w:rsid w:val="00357289"/>
    <w:rsid w:val="0037220A"/>
    <w:rsid w:val="003751F6"/>
    <w:rsid w:val="00384585"/>
    <w:rsid w:val="00385923"/>
    <w:rsid w:val="003A2765"/>
    <w:rsid w:val="003A5CD5"/>
    <w:rsid w:val="003B3690"/>
    <w:rsid w:val="003B56BF"/>
    <w:rsid w:val="003D6B19"/>
    <w:rsid w:val="003F4DE0"/>
    <w:rsid w:val="004043D6"/>
    <w:rsid w:val="00420EF3"/>
    <w:rsid w:val="00420F20"/>
    <w:rsid w:val="0042153B"/>
    <w:rsid w:val="004414C2"/>
    <w:rsid w:val="00472BF6"/>
    <w:rsid w:val="00475F81"/>
    <w:rsid w:val="00497E7B"/>
    <w:rsid w:val="004A23BE"/>
    <w:rsid w:val="004C4C1B"/>
    <w:rsid w:val="004E09C0"/>
    <w:rsid w:val="00532342"/>
    <w:rsid w:val="00536D2F"/>
    <w:rsid w:val="005429C9"/>
    <w:rsid w:val="005555D1"/>
    <w:rsid w:val="00565F85"/>
    <w:rsid w:val="0057280C"/>
    <w:rsid w:val="005A1967"/>
    <w:rsid w:val="005B722C"/>
    <w:rsid w:val="005C7147"/>
    <w:rsid w:val="005D1791"/>
    <w:rsid w:val="005D2EE1"/>
    <w:rsid w:val="005F1C0E"/>
    <w:rsid w:val="00612B88"/>
    <w:rsid w:val="00643E00"/>
    <w:rsid w:val="00647BBA"/>
    <w:rsid w:val="00671BBB"/>
    <w:rsid w:val="00681997"/>
    <w:rsid w:val="006973AA"/>
    <w:rsid w:val="006A6B1D"/>
    <w:rsid w:val="006A6FA2"/>
    <w:rsid w:val="006B11B4"/>
    <w:rsid w:val="006B5DDF"/>
    <w:rsid w:val="006B5E0A"/>
    <w:rsid w:val="006F33D8"/>
    <w:rsid w:val="00705F5F"/>
    <w:rsid w:val="00713E64"/>
    <w:rsid w:val="007221ED"/>
    <w:rsid w:val="00724A95"/>
    <w:rsid w:val="007327D8"/>
    <w:rsid w:val="00741AF4"/>
    <w:rsid w:val="00760649"/>
    <w:rsid w:val="00764032"/>
    <w:rsid w:val="00785F30"/>
    <w:rsid w:val="0079027F"/>
    <w:rsid w:val="00790E73"/>
    <w:rsid w:val="007959B3"/>
    <w:rsid w:val="007B54E2"/>
    <w:rsid w:val="007E50F4"/>
    <w:rsid w:val="007F3777"/>
    <w:rsid w:val="008314E9"/>
    <w:rsid w:val="00834D68"/>
    <w:rsid w:val="00843629"/>
    <w:rsid w:val="00862754"/>
    <w:rsid w:val="00882C44"/>
    <w:rsid w:val="008A3D81"/>
    <w:rsid w:val="008B4C33"/>
    <w:rsid w:val="008C17FC"/>
    <w:rsid w:val="008C422E"/>
    <w:rsid w:val="008C5B5D"/>
    <w:rsid w:val="008E790A"/>
    <w:rsid w:val="00900BF2"/>
    <w:rsid w:val="00910E26"/>
    <w:rsid w:val="0092110E"/>
    <w:rsid w:val="00977D4F"/>
    <w:rsid w:val="009D4BA2"/>
    <w:rsid w:val="009E28B8"/>
    <w:rsid w:val="00A05C0F"/>
    <w:rsid w:val="00A07BF6"/>
    <w:rsid w:val="00A107D0"/>
    <w:rsid w:val="00A109FA"/>
    <w:rsid w:val="00A22D64"/>
    <w:rsid w:val="00A307B0"/>
    <w:rsid w:val="00A47137"/>
    <w:rsid w:val="00A4788F"/>
    <w:rsid w:val="00A75DC3"/>
    <w:rsid w:val="00A8026A"/>
    <w:rsid w:val="00A832C7"/>
    <w:rsid w:val="00A87322"/>
    <w:rsid w:val="00AB0AB3"/>
    <w:rsid w:val="00AB4DFA"/>
    <w:rsid w:val="00AC12E5"/>
    <w:rsid w:val="00AC5AD0"/>
    <w:rsid w:val="00B110F7"/>
    <w:rsid w:val="00B30BD0"/>
    <w:rsid w:val="00B32898"/>
    <w:rsid w:val="00B41C42"/>
    <w:rsid w:val="00B449B6"/>
    <w:rsid w:val="00B56910"/>
    <w:rsid w:val="00B6559E"/>
    <w:rsid w:val="00B764F7"/>
    <w:rsid w:val="00B76D14"/>
    <w:rsid w:val="00B87DC0"/>
    <w:rsid w:val="00BA451A"/>
    <w:rsid w:val="00BD1437"/>
    <w:rsid w:val="00BF52E2"/>
    <w:rsid w:val="00BF6A69"/>
    <w:rsid w:val="00C01F14"/>
    <w:rsid w:val="00C065DA"/>
    <w:rsid w:val="00C21E97"/>
    <w:rsid w:val="00C55A39"/>
    <w:rsid w:val="00C63FA4"/>
    <w:rsid w:val="00C7414E"/>
    <w:rsid w:val="00C80126"/>
    <w:rsid w:val="00C846DB"/>
    <w:rsid w:val="00C923C6"/>
    <w:rsid w:val="00C92901"/>
    <w:rsid w:val="00CB1C55"/>
    <w:rsid w:val="00CC1219"/>
    <w:rsid w:val="00CD195F"/>
    <w:rsid w:val="00D01A14"/>
    <w:rsid w:val="00D0346F"/>
    <w:rsid w:val="00D136E0"/>
    <w:rsid w:val="00D15D06"/>
    <w:rsid w:val="00D2504F"/>
    <w:rsid w:val="00D26B8C"/>
    <w:rsid w:val="00D35DF0"/>
    <w:rsid w:val="00D602FE"/>
    <w:rsid w:val="00D62C7F"/>
    <w:rsid w:val="00D84CD4"/>
    <w:rsid w:val="00DB26BA"/>
    <w:rsid w:val="00DE655F"/>
    <w:rsid w:val="00DF3C9D"/>
    <w:rsid w:val="00DF7C73"/>
    <w:rsid w:val="00E13ADA"/>
    <w:rsid w:val="00E23DE6"/>
    <w:rsid w:val="00E45506"/>
    <w:rsid w:val="00E664E1"/>
    <w:rsid w:val="00E73084"/>
    <w:rsid w:val="00E83A4D"/>
    <w:rsid w:val="00EA1A94"/>
    <w:rsid w:val="00EB5FDB"/>
    <w:rsid w:val="00EC338F"/>
    <w:rsid w:val="00ED467A"/>
    <w:rsid w:val="00F02D61"/>
    <w:rsid w:val="00F13436"/>
    <w:rsid w:val="00F22591"/>
    <w:rsid w:val="00F30808"/>
    <w:rsid w:val="00F315E3"/>
    <w:rsid w:val="00F80325"/>
    <w:rsid w:val="00F81BDC"/>
    <w:rsid w:val="00F828CB"/>
    <w:rsid w:val="00F84DC2"/>
    <w:rsid w:val="00F923A0"/>
    <w:rsid w:val="00FE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CB1C5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02D6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12B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2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12B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2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7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110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D2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F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843E-076A-4E18-970B-FFFAF76D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</dc:creator>
  <cp:keywords/>
  <dc:description/>
  <cp:lastModifiedBy>ПАНИНО</cp:lastModifiedBy>
  <cp:revision>69</cp:revision>
  <cp:lastPrinted>2018-07-27T05:50:00Z</cp:lastPrinted>
  <dcterms:created xsi:type="dcterms:W3CDTF">2018-07-26T12:46:00Z</dcterms:created>
  <dcterms:modified xsi:type="dcterms:W3CDTF">2020-01-13T12:49:00Z</dcterms:modified>
</cp:coreProperties>
</file>