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D7" w:rsidRPr="00F200CF" w:rsidRDefault="002B70EB" w:rsidP="00054F2C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00CF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  <w:r w:rsidR="00445385" w:rsidRPr="00F200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14D7" w:rsidRPr="00F200CF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Pr="00F200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 ПОСЕЛЕНИЯ</w:t>
      </w:r>
    </w:p>
    <w:p w:rsidR="002B70EB" w:rsidRPr="00F200CF" w:rsidRDefault="002B70EB" w:rsidP="00054F2C">
      <w:pPr>
        <w:pStyle w:val="2"/>
        <w:spacing w:before="0"/>
        <w:ind w:left="708"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00CF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 МУНИЦИПАЛЬНОГО РАЙОНА</w:t>
      </w:r>
    </w:p>
    <w:p w:rsidR="002B70EB" w:rsidRPr="00F200CF" w:rsidRDefault="002B70EB" w:rsidP="00054F2C">
      <w:pPr>
        <w:ind w:firstLine="709"/>
        <w:jc w:val="center"/>
        <w:rPr>
          <w:bCs/>
          <w:sz w:val="28"/>
          <w:szCs w:val="28"/>
        </w:rPr>
      </w:pPr>
      <w:r w:rsidRPr="00F200CF">
        <w:rPr>
          <w:bCs/>
          <w:sz w:val="28"/>
          <w:szCs w:val="28"/>
        </w:rPr>
        <w:t>ВОРОНЕЖСКОЙ ОБЛАСТИ</w:t>
      </w:r>
    </w:p>
    <w:p w:rsidR="002B70EB" w:rsidRPr="00F200CF" w:rsidRDefault="002B70EB" w:rsidP="00054F2C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B70EB" w:rsidRPr="00F200CF" w:rsidRDefault="002B70EB" w:rsidP="00054F2C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200CF">
        <w:rPr>
          <w:rFonts w:ascii="Times New Roman" w:hAnsi="Times New Roman"/>
          <w:sz w:val="28"/>
          <w:szCs w:val="28"/>
        </w:rPr>
        <w:t>П</w:t>
      </w:r>
      <w:proofErr w:type="gramEnd"/>
      <w:r w:rsidRPr="00F200CF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B70EB" w:rsidRPr="00F200CF" w:rsidRDefault="002B70EB" w:rsidP="00054F2C">
      <w:pPr>
        <w:ind w:firstLine="709"/>
        <w:jc w:val="both"/>
        <w:rPr>
          <w:bCs/>
          <w:sz w:val="28"/>
          <w:szCs w:val="28"/>
        </w:rPr>
      </w:pPr>
    </w:p>
    <w:p w:rsidR="002B70EB" w:rsidRPr="00F200CF" w:rsidRDefault="002B70EB" w:rsidP="00054F2C">
      <w:pPr>
        <w:ind w:firstLine="709"/>
        <w:jc w:val="both"/>
        <w:rPr>
          <w:bCs/>
          <w:sz w:val="28"/>
          <w:szCs w:val="28"/>
        </w:rPr>
      </w:pPr>
    </w:p>
    <w:p w:rsidR="002B70EB" w:rsidRPr="00F200CF" w:rsidRDefault="002B70EB" w:rsidP="00054F2C">
      <w:pPr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от </w:t>
      </w:r>
      <w:r w:rsidR="000A3F64" w:rsidRPr="00F200CF">
        <w:rPr>
          <w:sz w:val="28"/>
          <w:szCs w:val="28"/>
        </w:rPr>
        <w:t>21</w:t>
      </w:r>
      <w:r w:rsidR="004014D7" w:rsidRPr="00F200CF">
        <w:rPr>
          <w:sz w:val="28"/>
          <w:szCs w:val="28"/>
        </w:rPr>
        <w:t xml:space="preserve"> сентября 2020 года </w:t>
      </w:r>
      <w:r w:rsidRPr="00F200CF">
        <w:rPr>
          <w:sz w:val="28"/>
          <w:szCs w:val="28"/>
        </w:rPr>
        <w:t xml:space="preserve"> № </w:t>
      </w:r>
      <w:r w:rsidR="004014D7" w:rsidRPr="00F200CF">
        <w:rPr>
          <w:sz w:val="28"/>
          <w:szCs w:val="28"/>
        </w:rPr>
        <w:t>16</w:t>
      </w:r>
      <w:r w:rsidR="000A3F64" w:rsidRPr="00F200CF">
        <w:rPr>
          <w:sz w:val="28"/>
          <w:szCs w:val="28"/>
        </w:rPr>
        <w:t>7</w:t>
      </w:r>
    </w:p>
    <w:p w:rsidR="002B70EB" w:rsidRPr="00F200CF" w:rsidRDefault="002B70EB" w:rsidP="00054F2C">
      <w:pPr>
        <w:jc w:val="both"/>
        <w:rPr>
          <w:sz w:val="28"/>
          <w:szCs w:val="28"/>
        </w:rPr>
      </w:pPr>
      <w:r w:rsidRPr="00F200CF">
        <w:rPr>
          <w:sz w:val="28"/>
          <w:szCs w:val="28"/>
        </w:rPr>
        <w:t>р.п. Панино</w:t>
      </w:r>
    </w:p>
    <w:p w:rsidR="002B70EB" w:rsidRPr="00F200CF" w:rsidRDefault="002B70EB" w:rsidP="00054F2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B70EB" w:rsidRPr="00F200CF" w:rsidTr="002B70EB">
        <w:tc>
          <w:tcPr>
            <w:tcW w:w="5495" w:type="dxa"/>
            <w:hideMark/>
          </w:tcPr>
          <w:p w:rsidR="002B70EB" w:rsidRPr="00F200CF" w:rsidRDefault="004014D7" w:rsidP="00054F2C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200CF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F200CF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F200CF">
              <w:rPr>
                <w:b/>
                <w:sz w:val="28"/>
                <w:szCs w:val="28"/>
              </w:rPr>
              <w:t xml:space="preserve"> городского  поселения </w:t>
            </w:r>
            <w:proofErr w:type="spellStart"/>
            <w:r w:rsidRPr="00F200CF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F200CF">
              <w:rPr>
                <w:b/>
                <w:sz w:val="28"/>
                <w:szCs w:val="28"/>
              </w:rPr>
              <w:t xml:space="preserve"> муниципального района Воронежской области от 13.05.2020 № 65 «О продлении действия мер </w:t>
            </w:r>
            <w:r w:rsidRPr="00F200CF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Pr="00F200CF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F200CF">
              <w:rPr>
                <w:b/>
                <w:sz w:val="28"/>
                <w:szCs w:val="28"/>
              </w:rPr>
              <w:t>Панинском</w:t>
            </w:r>
            <w:proofErr w:type="spellEnd"/>
            <w:r w:rsidRPr="00F200CF">
              <w:rPr>
                <w:b/>
                <w:sz w:val="28"/>
                <w:szCs w:val="28"/>
              </w:rPr>
              <w:t xml:space="preserve"> городском  поселении </w:t>
            </w:r>
            <w:proofErr w:type="spellStart"/>
            <w:r w:rsidRPr="00F200CF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F20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200CF">
              <w:rPr>
                <w:b/>
                <w:sz w:val="28"/>
                <w:szCs w:val="28"/>
              </w:rPr>
              <w:t>муниципальнго</w:t>
            </w:r>
            <w:proofErr w:type="spellEnd"/>
            <w:r w:rsidRPr="00F200CF">
              <w:rPr>
                <w:b/>
                <w:sz w:val="28"/>
                <w:szCs w:val="28"/>
              </w:rPr>
              <w:t xml:space="preserve"> района Воронежской области</w:t>
            </w:r>
            <w:r w:rsidRPr="00F200CF">
              <w:rPr>
                <w:b/>
                <w:bCs/>
                <w:sz w:val="28"/>
                <w:szCs w:val="28"/>
              </w:rPr>
              <w:t xml:space="preserve"> в связи с распространением новой </w:t>
            </w:r>
            <w:proofErr w:type="spellStart"/>
            <w:r w:rsidRPr="00F200CF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Pr="00F200CF">
              <w:rPr>
                <w:b/>
                <w:bCs/>
                <w:sz w:val="28"/>
                <w:szCs w:val="28"/>
              </w:rPr>
              <w:t xml:space="preserve"> инфекции (COVID-19) </w:t>
            </w:r>
          </w:p>
        </w:tc>
      </w:tr>
    </w:tbl>
    <w:p w:rsidR="002B70EB" w:rsidRPr="00F200CF" w:rsidRDefault="002B70EB" w:rsidP="00054F2C">
      <w:pPr>
        <w:spacing w:line="360" w:lineRule="auto"/>
        <w:ind w:firstLine="708"/>
        <w:jc w:val="both"/>
        <w:rPr>
          <w:sz w:val="28"/>
          <w:szCs w:val="28"/>
        </w:rPr>
      </w:pPr>
    </w:p>
    <w:p w:rsidR="00054F2C" w:rsidRDefault="002B70EB" w:rsidP="00054F2C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00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</w:t>
      </w:r>
      <w:proofErr w:type="spellStart"/>
      <w:r w:rsidRPr="00F200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200CF">
        <w:rPr>
          <w:rFonts w:ascii="Times New Roman" w:hAnsi="Times New Roman" w:cs="Times New Roman"/>
          <w:sz w:val="28"/>
          <w:szCs w:val="28"/>
        </w:rPr>
        <w:t xml:space="preserve"> инфекции (COVID-19)», указами губернатора Воронежской области от 20.03.2020 № 113-у «О вв</w:t>
      </w:r>
      <w:bookmarkStart w:id="0" w:name="_GoBack"/>
      <w:bookmarkEnd w:id="0"/>
      <w:r w:rsidRPr="00F200CF">
        <w:rPr>
          <w:rFonts w:ascii="Times New Roman" w:hAnsi="Times New Roman" w:cs="Times New Roman"/>
          <w:sz w:val="28"/>
          <w:szCs w:val="28"/>
        </w:rPr>
        <w:t>едении в</w:t>
      </w:r>
      <w:proofErr w:type="gramEnd"/>
      <w:r w:rsidRPr="00F200CF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от 2</w:t>
      </w:r>
      <w:r w:rsidR="00F200CF" w:rsidRPr="00F200CF">
        <w:rPr>
          <w:rFonts w:ascii="Times New Roman" w:hAnsi="Times New Roman" w:cs="Times New Roman"/>
          <w:sz w:val="28"/>
          <w:szCs w:val="28"/>
        </w:rPr>
        <w:t>1</w:t>
      </w:r>
      <w:r w:rsidRPr="00F200CF">
        <w:rPr>
          <w:rFonts w:ascii="Times New Roman" w:hAnsi="Times New Roman" w:cs="Times New Roman"/>
          <w:sz w:val="28"/>
          <w:szCs w:val="28"/>
        </w:rPr>
        <w:t>.0</w:t>
      </w:r>
      <w:r w:rsidR="00F200CF" w:rsidRPr="00F200CF">
        <w:rPr>
          <w:rFonts w:ascii="Times New Roman" w:hAnsi="Times New Roman" w:cs="Times New Roman"/>
          <w:sz w:val="28"/>
          <w:szCs w:val="28"/>
        </w:rPr>
        <w:t>9</w:t>
      </w:r>
      <w:r w:rsidRPr="00F200CF">
        <w:rPr>
          <w:rFonts w:ascii="Times New Roman" w:hAnsi="Times New Roman" w:cs="Times New Roman"/>
          <w:sz w:val="28"/>
          <w:szCs w:val="28"/>
        </w:rPr>
        <w:t>.2020              № 3</w:t>
      </w:r>
      <w:r w:rsidR="00F200CF" w:rsidRPr="00F200CF">
        <w:rPr>
          <w:rFonts w:ascii="Times New Roman" w:hAnsi="Times New Roman" w:cs="Times New Roman"/>
          <w:sz w:val="28"/>
          <w:szCs w:val="28"/>
        </w:rPr>
        <w:t>91</w:t>
      </w:r>
      <w:r w:rsidRPr="00F200CF">
        <w:rPr>
          <w:rFonts w:ascii="Times New Roman" w:hAnsi="Times New Roman" w:cs="Times New Roman"/>
          <w:sz w:val="28"/>
          <w:szCs w:val="28"/>
        </w:rPr>
        <w:t xml:space="preserve">-у «О внесении изменений в указ губернатора Воронежской области  от 13.05.2020 № 184-у» администрация </w:t>
      </w:r>
      <w:proofErr w:type="spellStart"/>
      <w:r w:rsidR="004014D7" w:rsidRPr="00F200C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200CF">
        <w:rPr>
          <w:rFonts w:ascii="Times New Roman" w:hAnsi="Times New Roman" w:cs="Times New Roman"/>
          <w:sz w:val="28"/>
          <w:szCs w:val="28"/>
        </w:rPr>
        <w:t xml:space="preserve"> городского  поселения </w:t>
      </w:r>
      <w:proofErr w:type="spellStart"/>
      <w:r w:rsidRPr="00F200C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200C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F200C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200C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200C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200C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2B70EB" w:rsidRDefault="002B70EB" w:rsidP="00054F2C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0C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200C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4014D7" w:rsidRPr="00F200C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014D7" w:rsidRPr="00F200CF">
        <w:rPr>
          <w:rFonts w:ascii="Times New Roman" w:hAnsi="Times New Roman" w:cs="Times New Roman"/>
          <w:sz w:val="28"/>
          <w:szCs w:val="28"/>
        </w:rPr>
        <w:t xml:space="preserve"> </w:t>
      </w:r>
      <w:r w:rsidRPr="00F200CF">
        <w:rPr>
          <w:rFonts w:ascii="Times New Roman" w:hAnsi="Times New Roman" w:cs="Times New Roman"/>
          <w:sz w:val="28"/>
          <w:szCs w:val="28"/>
        </w:rPr>
        <w:t xml:space="preserve">городского  поселения </w:t>
      </w:r>
      <w:proofErr w:type="spellStart"/>
      <w:r w:rsidRPr="00F200C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200C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4014D7" w:rsidRPr="00F200CF">
        <w:rPr>
          <w:rFonts w:ascii="Times New Roman" w:hAnsi="Times New Roman" w:cs="Times New Roman"/>
          <w:sz w:val="28"/>
          <w:szCs w:val="28"/>
        </w:rPr>
        <w:lastRenderedPageBreak/>
        <w:t>13.05.2020</w:t>
      </w:r>
      <w:r w:rsidRPr="00F200CF">
        <w:rPr>
          <w:rFonts w:ascii="Times New Roman" w:hAnsi="Times New Roman" w:cs="Times New Roman"/>
          <w:sz w:val="28"/>
          <w:szCs w:val="28"/>
        </w:rPr>
        <w:t xml:space="preserve"> № </w:t>
      </w:r>
      <w:r w:rsidR="004014D7" w:rsidRPr="00F200CF">
        <w:rPr>
          <w:rFonts w:ascii="Times New Roman" w:hAnsi="Times New Roman" w:cs="Times New Roman"/>
          <w:sz w:val="28"/>
          <w:szCs w:val="28"/>
        </w:rPr>
        <w:t>65</w:t>
      </w:r>
      <w:r w:rsidRPr="00F200CF">
        <w:rPr>
          <w:rFonts w:ascii="Times New Roman" w:hAnsi="Times New Roman" w:cs="Times New Roman"/>
          <w:sz w:val="28"/>
          <w:szCs w:val="28"/>
        </w:rPr>
        <w:t xml:space="preserve"> «О продлении действия мер </w:t>
      </w:r>
      <w:r w:rsidRPr="00F200CF">
        <w:rPr>
          <w:rFonts w:ascii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F200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014D7" w:rsidRPr="00F200CF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="004014D7" w:rsidRPr="00F200CF">
        <w:rPr>
          <w:rFonts w:ascii="Times New Roman" w:hAnsi="Times New Roman" w:cs="Times New Roman"/>
          <w:sz w:val="28"/>
          <w:szCs w:val="28"/>
        </w:rPr>
        <w:t xml:space="preserve"> </w:t>
      </w:r>
      <w:r w:rsidRPr="00F200CF">
        <w:rPr>
          <w:rFonts w:ascii="Times New Roman" w:hAnsi="Times New Roman" w:cs="Times New Roman"/>
          <w:sz w:val="28"/>
          <w:szCs w:val="28"/>
        </w:rPr>
        <w:t xml:space="preserve">городском  поселении </w:t>
      </w:r>
      <w:proofErr w:type="spellStart"/>
      <w:r w:rsidRPr="00F200C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200C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F200CF">
        <w:rPr>
          <w:rFonts w:ascii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F200CF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F200CF">
        <w:rPr>
          <w:rFonts w:ascii="Times New Roman" w:hAnsi="Times New Roman" w:cs="Times New Roman"/>
          <w:bCs/>
          <w:sz w:val="28"/>
          <w:szCs w:val="28"/>
        </w:rPr>
        <w:t xml:space="preserve"> инфекции (COVID-19) (в редакции постановлений   администрации </w:t>
      </w:r>
      <w:proofErr w:type="spellStart"/>
      <w:r w:rsidR="004014D7" w:rsidRPr="00F200CF">
        <w:rPr>
          <w:rFonts w:ascii="Times New Roman" w:hAnsi="Times New Roman" w:cs="Times New Roman"/>
          <w:bCs/>
          <w:sz w:val="28"/>
          <w:szCs w:val="28"/>
        </w:rPr>
        <w:t>Панинского</w:t>
      </w:r>
      <w:proofErr w:type="spellEnd"/>
      <w:r w:rsidRPr="00F200CF">
        <w:rPr>
          <w:rFonts w:ascii="Times New Roman" w:hAnsi="Times New Roman" w:cs="Times New Roman"/>
          <w:bCs/>
          <w:sz w:val="28"/>
          <w:szCs w:val="28"/>
        </w:rPr>
        <w:t xml:space="preserve"> городского  поселения </w:t>
      </w:r>
      <w:proofErr w:type="spellStart"/>
      <w:r w:rsidRPr="00F200CF">
        <w:rPr>
          <w:rFonts w:ascii="Times New Roman" w:hAnsi="Times New Roman" w:cs="Times New Roman"/>
          <w:bCs/>
          <w:sz w:val="28"/>
          <w:szCs w:val="28"/>
        </w:rPr>
        <w:t>Панинского</w:t>
      </w:r>
      <w:proofErr w:type="spellEnd"/>
      <w:r w:rsidRPr="00F200C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4014D7" w:rsidRPr="00F200CF">
        <w:rPr>
          <w:b/>
          <w:bCs/>
          <w:sz w:val="28"/>
          <w:szCs w:val="28"/>
        </w:rPr>
        <w:t xml:space="preserve"> </w:t>
      </w:r>
      <w:r w:rsidR="004014D7" w:rsidRPr="00F200CF">
        <w:rPr>
          <w:rFonts w:ascii="Times New Roman" w:hAnsi="Times New Roman" w:cs="Times New Roman"/>
          <w:bCs/>
          <w:sz w:val="28"/>
          <w:szCs w:val="28"/>
        </w:rPr>
        <w:t>от 20.05.2020 № 66, от 26.05.2020 № 76, от</w:t>
      </w:r>
      <w:proofErr w:type="gramEnd"/>
      <w:r w:rsidR="004014D7" w:rsidRPr="00F200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014D7" w:rsidRPr="00F200CF">
        <w:rPr>
          <w:rFonts w:ascii="Times New Roman" w:hAnsi="Times New Roman" w:cs="Times New Roman"/>
          <w:bCs/>
          <w:sz w:val="28"/>
          <w:szCs w:val="28"/>
        </w:rPr>
        <w:t>03.06.2020 № 79, от 15.06.2020         № 90, от 19.06.2020 № 94, от 30.06.2020 № 96, от 03.07.2020 № 97, от 03.07.2020 № 100, от 07.07.2020 № 102, от 13.07.2020 № 107, от 16.07.2020 № 116, от 23.07.2020 № 123, от 04.08.2020 № 137, от 19.08.2020 № 145, от 02.09.2020 № 155</w:t>
      </w:r>
      <w:r w:rsidR="00F200CF" w:rsidRPr="00F200CF">
        <w:rPr>
          <w:rFonts w:ascii="Times New Roman" w:hAnsi="Times New Roman" w:cs="Times New Roman"/>
          <w:bCs/>
          <w:sz w:val="28"/>
          <w:szCs w:val="28"/>
        </w:rPr>
        <w:t>, от 03.09.2020 № 156</w:t>
      </w:r>
      <w:r w:rsidR="004014D7" w:rsidRPr="00F200CF">
        <w:rPr>
          <w:rFonts w:ascii="Times New Roman" w:hAnsi="Times New Roman" w:cs="Times New Roman"/>
          <w:bCs/>
          <w:sz w:val="28"/>
          <w:szCs w:val="28"/>
        </w:rPr>
        <w:t>)</w:t>
      </w:r>
      <w:r w:rsidR="00FE4FEB" w:rsidRPr="00F20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00CF" w:rsidRPr="00F200CF">
        <w:rPr>
          <w:rFonts w:ascii="Times New Roman" w:hAnsi="Times New Roman" w:cs="Times New Roman"/>
          <w:bCs/>
          <w:sz w:val="28"/>
          <w:szCs w:val="28"/>
        </w:rPr>
        <w:t>изменения, изложив его в следующей редакции:</w:t>
      </w:r>
      <w:proofErr w:type="gramEnd"/>
    </w:p>
    <w:p w:rsidR="00F200CF" w:rsidRPr="00F200CF" w:rsidRDefault="00F200CF" w:rsidP="00054F2C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0CF" w:rsidRPr="00F200CF" w:rsidRDefault="00F200CF" w:rsidP="00054F2C">
      <w:pPr>
        <w:ind w:firstLine="709"/>
        <w:jc w:val="both"/>
        <w:rPr>
          <w:b/>
          <w:sz w:val="28"/>
          <w:szCs w:val="28"/>
        </w:rPr>
      </w:pPr>
      <w:r w:rsidRPr="00F200CF">
        <w:rPr>
          <w:sz w:val="28"/>
          <w:szCs w:val="28"/>
        </w:rPr>
        <w:t>«</w:t>
      </w:r>
      <w:r w:rsidRPr="00F200CF">
        <w:rPr>
          <w:b/>
          <w:sz w:val="28"/>
          <w:szCs w:val="28"/>
        </w:rPr>
        <w:t xml:space="preserve">О продлении действия мер по обеспечению санитарно-эпидемиологического благополучия населения в Воронежской области в связи с распространением новой </w:t>
      </w:r>
      <w:proofErr w:type="spellStart"/>
      <w:r w:rsidRPr="00F200CF">
        <w:rPr>
          <w:b/>
          <w:sz w:val="28"/>
          <w:szCs w:val="28"/>
        </w:rPr>
        <w:t>коронавирусной</w:t>
      </w:r>
      <w:proofErr w:type="spellEnd"/>
      <w:r w:rsidRPr="00F200CF">
        <w:rPr>
          <w:b/>
          <w:sz w:val="28"/>
          <w:szCs w:val="28"/>
        </w:rPr>
        <w:t xml:space="preserve"> инфекции (COVID-19)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200CF">
        <w:rPr>
          <w:sz w:val="28"/>
          <w:szCs w:val="28"/>
        </w:rPr>
        <w:t xml:space="preserve">В соответствии с Федеральным </w:t>
      </w:r>
      <w:hyperlink r:id="rId5" w:history="1">
        <w:r w:rsidRPr="008315AE">
          <w:rPr>
            <w:rStyle w:val="ad"/>
            <w:color w:val="auto"/>
            <w:sz w:val="28"/>
            <w:szCs w:val="28"/>
          </w:rPr>
          <w:t>законом</w:t>
        </w:r>
      </w:hyperlink>
      <w:r w:rsidRPr="008315AE">
        <w:rPr>
          <w:sz w:val="28"/>
          <w:szCs w:val="28"/>
        </w:rPr>
        <w:t xml:space="preserve"> </w:t>
      </w:r>
      <w:r w:rsidRPr="00F200CF">
        <w:rPr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hyperlink r:id="rId6" w:history="1">
        <w:r w:rsidRPr="008315AE">
          <w:rPr>
            <w:rStyle w:val="ad"/>
            <w:color w:val="auto"/>
            <w:sz w:val="28"/>
            <w:szCs w:val="28"/>
          </w:rPr>
          <w:t>Указом</w:t>
        </w:r>
      </w:hyperlink>
      <w:r w:rsidRPr="008315AE">
        <w:rPr>
          <w:sz w:val="28"/>
          <w:szCs w:val="28"/>
        </w:rPr>
        <w:t xml:space="preserve"> </w:t>
      </w:r>
      <w:r w:rsidRPr="00F200CF">
        <w:rPr>
          <w:sz w:val="28"/>
          <w:szCs w:val="28"/>
        </w:rPr>
        <w:t xml:space="preserve">Президента Российской Федерации от 11.05.2020 № 316 «Об 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F200CF">
        <w:rPr>
          <w:sz w:val="28"/>
          <w:szCs w:val="28"/>
        </w:rPr>
        <w:t>коронавирусной</w:t>
      </w:r>
      <w:proofErr w:type="spellEnd"/>
      <w:r w:rsidRPr="00F200CF">
        <w:rPr>
          <w:sz w:val="28"/>
          <w:szCs w:val="28"/>
        </w:rPr>
        <w:t xml:space="preserve"> инфекции (COVID-19)», </w:t>
      </w:r>
      <w:hyperlink r:id="rId7" w:history="1">
        <w:r w:rsidRPr="008315AE">
          <w:rPr>
            <w:rStyle w:val="ad"/>
            <w:color w:val="auto"/>
            <w:sz w:val="28"/>
            <w:szCs w:val="28"/>
          </w:rPr>
          <w:t>указом</w:t>
        </w:r>
      </w:hyperlink>
      <w:r w:rsidRPr="00F200CF">
        <w:rPr>
          <w:sz w:val="28"/>
          <w:szCs w:val="28"/>
        </w:rPr>
        <w:t xml:space="preserve"> губернатора Воронежской области от 20.03.2020 № 113-у «О введении в</w:t>
      </w:r>
      <w:proofErr w:type="gramEnd"/>
      <w:r w:rsidRPr="00F200CF">
        <w:rPr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</w:p>
    <w:p w:rsidR="00F200CF" w:rsidRPr="00F200CF" w:rsidRDefault="00F200CF" w:rsidP="00054F2C">
      <w:pPr>
        <w:spacing w:line="360" w:lineRule="auto"/>
        <w:jc w:val="center"/>
        <w:rPr>
          <w:b/>
          <w:sz w:val="28"/>
          <w:szCs w:val="28"/>
        </w:rPr>
      </w:pPr>
      <w:r w:rsidRPr="00F200CF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F200CF">
        <w:rPr>
          <w:sz w:val="28"/>
          <w:szCs w:val="28"/>
        </w:rPr>
        <w:t>: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1. Определить, что территорией, на которой продляется действие ограничительных мер, направленных на обеспечение санитарно-эпидемиологического благополучия населения, в условиях введения режима повышенной готовности, является территория в границах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00CF">
        <w:rPr>
          <w:sz w:val="28"/>
          <w:szCs w:val="28"/>
        </w:rPr>
        <w:t>Воронежской области.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P22"/>
      <w:bookmarkEnd w:id="1"/>
      <w:r w:rsidRPr="00F200CF">
        <w:rPr>
          <w:sz w:val="28"/>
          <w:szCs w:val="28"/>
        </w:rPr>
        <w:t xml:space="preserve">2. Временно приостановить на территории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00CF">
        <w:rPr>
          <w:sz w:val="28"/>
          <w:szCs w:val="28"/>
        </w:rPr>
        <w:t>Воронежской области: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а) деятельность в области спорта, деятельность спортивных объектов, спортивных клубов и </w:t>
      </w:r>
      <w:proofErr w:type="spellStart"/>
      <w:proofErr w:type="gramStart"/>
      <w:r w:rsidRPr="00F200CF">
        <w:rPr>
          <w:sz w:val="28"/>
          <w:szCs w:val="28"/>
        </w:rPr>
        <w:t>фитнес-центров</w:t>
      </w:r>
      <w:proofErr w:type="spellEnd"/>
      <w:proofErr w:type="gramEnd"/>
      <w:r w:rsidRPr="00F200CF">
        <w:rPr>
          <w:sz w:val="28"/>
          <w:szCs w:val="28"/>
        </w:rPr>
        <w:t>, в том числе деятельность по организации проведения соревнований, за исключением: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- индивидуальных занятий физической культурой и спортом, в том числе спортивной подготовки на открытом воздухе, открытых уличных плоскостных спортивных площадках, общедоступных спортивных стадионах, иных открытых спортивных сооружениях;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- оказания услуг для занятий населения физической культурой и спортом, включая услуги </w:t>
      </w:r>
      <w:proofErr w:type="spellStart"/>
      <w:proofErr w:type="gramStart"/>
      <w:r w:rsidRPr="00F200CF">
        <w:rPr>
          <w:sz w:val="28"/>
          <w:szCs w:val="28"/>
        </w:rPr>
        <w:t>фитнес-центров</w:t>
      </w:r>
      <w:proofErr w:type="spellEnd"/>
      <w:proofErr w:type="gramEnd"/>
      <w:r w:rsidRPr="00F200CF">
        <w:rPr>
          <w:sz w:val="28"/>
          <w:szCs w:val="28"/>
        </w:rPr>
        <w:t>, организации спортивной подготовки на объектах спорта (организации индивидуальных и групповых занятий (не более 20 человек) с загрузкой объектов в объеме не более 50 % от единовременной пропускной способности спортивного сооружения);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- организации тренировочных мероприятий членов спортивных сборных команд Российской Федерации и субъектов Российской Федерации, профессиональных спортивных клубов и организаций, осуществляющих спортивную подготовку;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- организации и проведения профессиональными спортивными лигами профессиональных спортивных соревнований по командным игровым видам спорта (с привлечением зрителей не более 10 процентов от общей вместимости спортивного сооружения, по отдельному регламенту);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200CF">
        <w:rPr>
          <w:sz w:val="28"/>
          <w:szCs w:val="28"/>
        </w:rPr>
        <w:t xml:space="preserve">- организации и проведения чемпионатов, первенств, кубков России, всероссийских и межрегиональных соревнований в рамках реализации Единого календарного плана межрегиональных, всероссийских и международных физкультурных мероприятий и спортивных мероприятий </w:t>
      </w:r>
      <w:proofErr w:type="spellStart"/>
      <w:r w:rsidRPr="00F200CF">
        <w:rPr>
          <w:sz w:val="28"/>
          <w:szCs w:val="28"/>
        </w:rPr>
        <w:t>Минспорта</w:t>
      </w:r>
      <w:proofErr w:type="spellEnd"/>
      <w:r w:rsidRPr="00F200CF">
        <w:rPr>
          <w:sz w:val="28"/>
          <w:szCs w:val="28"/>
        </w:rPr>
        <w:t xml:space="preserve"> России на 2020 год, физкультурных и спортивных мероприятий муниципального и регионального уровня в рамках реализации календарных планов официальных </w:t>
      </w:r>
      <w:r w:rsidRPr="00F200CF">
        <w:rPr>
          <w:sz w:val="28"/>
          <w:szCs w:val="28"/>
        </w:rPr>
        <w:lastRenderedPageBreak/>
        <w:t>физкультурных мероприятий и спортивных мероприятий Воронежской области и муниципальных образований Воронежской области, в том числе</w:t>
      </w:r>
      <w:proofErr w:type="gramEnd"/>
      <w:r w:rsidRPr="00F200CF">
        <w:rPr>
          <w:sz w:val="28"/>
          <w:szCs w:val="28"/>
        </w:rPr>
        <w:t xml:space="preserve"> </w:t>
      </w:r>
      <w:proofErr w:type="gramStart"/>
      <w:r w:rsidRPr="00F200CF">
        <w:rPr>
          <w:sz w:val="28"/>
          <w:szCs w:val="28"/>
        </w:rPr>
        <w:t xml:space="preserve">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(ГТО), в соответствии с </w:t>
      </w:r>
      <w:hyperlink r:id="rId8" w:history="1">
        <w:r w:rsidRPr="00F200CF">
          <w:rPr>
            <w:sz w:val="28"/>
            <w:szCs w:val="28"/>
          </w:rPr>
          <w:t>Регламентом</w:t>
        </w:r>
      </w:hyperlink>
      <w:r w:rsidRPr="00F200CF">
        <w:rPr>
          <w:sz w:val="28"/>
          <w:szCs w:val="28"/>
        </w:rPr>
        <w:t xml:space="preserve">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Министром спорта Российской Федерации 31.07.2020, Главным государственным санитарным врачом Российской Федерации 31.07.2020 (без привлечения зрителей);</w:t>
      </w:r>
      <w:proofErr w:type="gramEnd"/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б) деятельность ночных клубов (дискотек) и иных аналогичных объектов, детских игровых комнат и детских развлекательных центров, иных развлекательных и </w:t>
      </w:r>
      <w:proofErr w:type="spellStart"/>
      <w:r w:rsidRPr="00F200CF">
        <w:rPr>
          <w:sz w:val="28"/>
          <w:szCs w:val="28"/>
        </w:rPr>
        <w:t>досуговых</w:t>
      </w:r>
      <w:proofErr w:type="spellEnd"/>
      <w:r w:rsidRPr="00F200CF">
        <w:rPr>
          <w:sz w:val="28"/>
          <w:szCs w:val="28"/>
        </w:rPr>
        <w:t xml:space="preserve"> заведений;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в) оказание услуг по организации процесса курения кальяна в ресторанах, барах, кафе, кальянных, организациях торговли и иных общественных местах;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г) проведение публичных, </w:t>
      </w:r>
      <w:proofErr w:type="spellStart"/>
      <w:r w:rsidRPr="00F200CF">
        <w:rPr>
          <w:sz w:val="28"/>
          <w:szCs w:val="28"/>
        </w:rPr>
        <w:t>досуговых</w:t>
      </w:r>
      <w:proofErr w:type="spellEnd"/>
      <w:r w:rsidRPr="00F200CF">
        <w:rPr>
          <w:sz w:val="28"/>
          <w:szCs w:val="28"/>
        </w:rPr>
        <w:t>, развлекательных, зрелищных, культурных,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граждан, за исключением: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- проведения избирательными объединениями съездов (конференций, собраний) по выдвижению кандидатов (списков кандидатов) в депутаты и на иные выборные должности в органах местного самоуправления </w:t>
      </w:r>
      <w:proofErr w:type="spellStart"/>
      <w:r w:rsidR="008315AE">
        <w:rPr>
          <w:sz w:val="28"/>
          <w:szCs w:val="28"/>
        </w:rPr>
        <w:t>Панинского</w:t>
      </w:r>
      <w:proofErr w:type="spellEnd"/>
      <w:r w:rsidR="008315AE">
        <w:rPr>
          <w:sz w:val="28"/>
          <w:szCs w:val="28"/>
        </w:rPr>
        <w:t xml:space="preserve"> городского поселения </w:t>
      </w:r>
      <w:proofErr w:type="spellStart"/>
      <w:r w:rsidR="008315AE">
        <w:rPr>
          <w:sz w:val="28"/>
          <w:szCs w:val="28"/>
        </w:rPr>
        <w:t>Панинского</w:t>
      </w:r>
      <w:proofErr w:type="spellEnd"/>
      <w:r w:rsidR="008315AE">
        <w:rPr>
          <w:sz w:val="28"/>
          <w:szCs w:val="28"/>
        </w:rPr>
        <w:t xml:space="preserve"> муниципального района </w:t>
      </w:r>
      <w:r w:rsidRPr="00F200CF">
        <w:rPr>
          <w:sz w:val="28"/>
          <w:szCs w:val="28"/>
        </w:rPr>
        <w:t>Воронежской области;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- проведения агитационных публичных мероприятий, осуществляемых в период избирательной кампании, вне помещений с общим количеством участников не более 20 человек;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200CF">
        <w:rPr>
          <w:sz w:val="28"/>
          <w:szCs w:val="28"/>
        </w:rPr>
        <w:lastRenderedPageBreak/>
        <w:t>- 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  <w:proofErr w:type="gramEnd"/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- деятельности зоопарков и океанариумов;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- деятельности библиотек, музеев, музеев-заповедников, дворцово-парковых музеев;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- деятельности кинотеатров (кинозалов) при наполняемости залов не более 50 %;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- деятельности театрально-концертных организаций, за исключением театрально-концертного обслуживания детей, при наполняемости залов не более 50 %;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F200CF">
        <w:rPr>
          <w:sz w:val="28"/>
          <w:szCs w:val="28"/>
        </w:rPr>
        <w:t>д</w:t>
      </w:r>
      <w:proofErr w:type="spellEnd"/>
      <w:r w:rsidRPr="00F200CF">
        <w:rPr>
          <w:sz w:val="28"/>
          <w:szCs w:val="28"/>
        </w:rPr>
        <w:t xml:space="preserve">) деятельность </w:t>
      </w:r>
      <w:proofErr w:type="spellStart"/>
      <w:r w:rsidRPr="00F200CF">
        <w:rPr>
          <w:sz w:val="28"/>
          <w:szCs w:val="28"/>
        </w:rPr>
        <w:t>фуд-кортов</w:t>
      </w:r>
      <w:proofErr w:type="spellEnd"/>
      <w:r w:rsidRPr="00F200CF">
        <w:rPr>
          <w:sz w:val="28"/>
          <w:szCs w:val="28"/>
        </w:rPr>
        <w:t>.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bookmarkStart w:id="2" w:name="P58"/>
      <w:bookmarkEnd w:id="2"/>
      <w:r w:rsidRPr="00F200CF">
        <w:rPr>
          <w:sz w:val="28"/>
          <w:szCs w:val="28"/>
        </w:rPr>
        <w:t xml:space="preserve">3. </w:t>
      </w:r>
      <w:hyperlink w:anchor="P22" w:history="1">
        <w:r w:rsidRPr="00F200CF">
          <w:rPr>
            <w:sz w:val="28"/>
            <w:szCs w:val="28"/>
          </w:rPr>
          <w:t>Пункт 2</w:t>
        </w:r>
      </w:hyperlink>
      <w:r w:rsidRPr="00F200CF">
        <w:rPr>
          <w:sz w:val="28"/>
          <w:szCs w:val="28"/>
        </w:rPr>
        <w:t xml:space="preserve"> настоящего указа не распространяется на организации (работодателей и их работников), перечисленные в </w:t>
      </w:r>
      <w:hyperlink r:id="rId9" w:history="1">
        <w:r w:rsidRPr="00F200CF">
          <w:rPr>
            <w:sz w:val="28"/>
            <w:szCs w:val="28"/>
          </w:rPr>
          <w:t>пунктах 4</w:t>
        </w:r>
      </w:hyperlink>
      <w:r w:rsidRPr="00F200CF">
        <w:rPr>
          <w:sz w:val="28"/>
          <w:szCs w:val="28"/>
        </w:rPr>
        <w:t xml:space="preserve"> и </w:t>
      </w:r>
      <w:hyperlink r:id="rId10" w:history="1">
        <w:r w:rsidRPr="00F200CF">
          <w:rPr>
            <w:sz w:val="28"/>
            <w:szCs w:val="28"/>
          </w:rPr>
          <w:t>5</w:t>
        </w:r>
      </w:hyperlink>
      <w:r w:rsidRPr="00F200CF">
        <w:rPr>
          <w:sz w:val="28"/>
          <w:szCs w:val="28"/>
        </w:rPr>
        <w:t xml:space="preserve"> Указа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F200CF">
        <w:rPr>
          <w:sz w:val="28"/>
          <w:szCs w:val="28"/>
        </w:rPr>
        <w:t>коронавирусной</w:t>
      </w:r>
      <w:proofErr w:type="spellEnd"/>
      <w:r w:rsidRPr="00F200CF">
        <w:rPr>
          <w:sz w:val="28"/>
          <w:szCs w:val="28"/>
        </w:rPr>
        <w:t xml:space="preserve"> инфекции (COVID-19)».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4. Обязать граждан: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а) соблюдать дистанцию до других граждан не менее 1,5 метра (</w:t>
      </w:r>
      <w:proofErr w:type="gramStart"/>
      <w:r w:rsidRPr="00F200CF">
        <w:rPr>
          <w:sz w:val="28"/>
          <w:szCs w:val="28"/>
        </w:rPr>
        <w:t>социальное</w:t>
      </w:r>
      <w:proofErr w:type="gramEnd"/>
      <w:r w:rsidRPr="00F200CF">
        <w:rPr>
          <w:sz w:val="28"/>
          <w:szCs w:val="28"/>
        </w:rPr>
        <w:t xml:space="preserve"> </w:t>
      </w:r>
      <w:proofErr w:type="spellStart"/>
      <w:r w:rsidRPr="00F200CF">
        <w:rPr>
          <w:sz w:val="28"/>
          <w:szCs w:val="28"/>
        </w:rPr>
        <w:t>дистанцирование</w:t>
      </w:r>
      <w:proofErr w:type="spellEnd"/>
      <w:r w:rsidRPr="00F200CF">
        <w:rPr>
          <w:sz w:val="28"/>
          <w:szCs w:val="28"/>
        </w:rPr>
        <w:t>);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б) иметь при себе и по требованию должностных лиц, уполномоченных составлять протоколы об административных правонарушениях за </w:t>
      </w:r>
      <w:r w:rsidRPr="00F200CF">
        <w:rPr>
          <w:sz w:val="28"/>
          <w:szCs w:val="28"/>
        </w:rPr>
        <w:lastRenderedPageBreak/>
        <w:t>невыполнение правил поведения при чрезвычайной ситуации или угрозе ее возникновения, предъявлять документ, удостоверяющий личность гражданина;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в) использовать средства индивидуальной защиты органов дыхания (маски, респираторы):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- при проезде во всех видах транспорта общего пользования городского, пригородного и местного сообщения, в том числе такси;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- на станциях и остановках всех видов транспорта общего пользования городского, пригородного и местного сообщения;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- при посещении аптек и аптечных пунктов, помещений (площадей) объектов розничной торговли, других организаций и индивидуальных предпринимателей, связанных с обслуживанием (оказанием услуг) населения, деятельность которых не приостановлена;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- при посещении территориальных органов федеральных органов государственной власти, иных государственных органов Российской Федерации, органов государственной власти Воронежской области, иных государственных органов Воронежской области, органов местного самоуправления </w:t>
      </w:r>
      <w:proofErr w:type="spellStart"/>
      <w:r w:rsidR="006D5CB0">
        <w:rPr>
          <w:sz w:val="28"/>
          <w:szCs w:val="28"/>
        </w:rPr>
        <w:t>Панинского</w:t>
      </w:r>
      <w:proofErr w:type="spellEnd"/>
      <w:r w:rsidR="006D5CB0">
        <w:rPr>
          <w:sz w:val="28"/>
          <w:szCs w:val="28"/>
        </w:rPr>
        <w:t xml:space="preserve"> муниципального района Воронежской области, органов местного самоуправления </w:t>
      </w:r>
      <w:proofErr w:type="spellStart"/>
      <w:r w:rsidR="006D5CB0">
        <w:rPr>
          <w:sz w:val="28"/>
          <w:szCs w:val="28"/>
        </w:rPr>
        <w:t>Панинского</w:t>
      </w:r>
      <w:proofErr w:type="spellEnd"/>
      <w:r w:rsidR="006D5CB0">
        <w:rPr>
          <w:sz w:val="28"/>
          <w:szCs w:val="28"/>
        </w:rPr>
        <w:t xml:space="preserve"> городского поселения </w:t>
      </w:r>
      <w:proofErr w:type="spellStart"/>
      <w:r w:rsidR="006D5CB0">
        <w:rPr>
          <w:sz w:val="28"/>
          <w:szCs w:val="28"/>
        </w:rPr>
        <w:t>Панинского</w:t>
      </w:r>
      <w:proofErr w:type="spellEnd"/>
      <w:r w:rsidR="006D5CB0">
        <w:rPr>
          <w:sz w:val="28"/>
          <w:szCs w:val="28"/>
        </w:rPr>
        <w:t xml:space="preserve"> муниципального района</w:t>
      </w:r>
      <w:r w:rsidRPr="00F200CF">
        <w:rPr>
          <w:sz w:val="28"/>
          <w:szCs w:val="28"/>
        </w:rPr>
        <w:t xml:space="preserve"> Воронежской области;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200CF">
        <w:rPr>
          <w:sz w:val="28"/>
          <w:szCs w:val="28"/>
        </w:rPr>
        <w:t>- при посещении зданий (строений, сооружений) автовокзалов, железнодорожных вокзалов, речных вокзалов, аэропортов;</w:t>
      </w:r>
      <w:proofErr w:type="gramEnd"/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- при посещении зданий (строений, сооружений), помещений, используемых юридическими лицами и индивидуальными предпринимателями, деятельность которых не приостановлена.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5. Рекомендовать гражданам: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а) использовать средства индивидуальной защиты рук (перчатки) при посещении аптек и аптечных пунктов, помещений (площадей) объектов розничной торговли, в общественном транспорте, включая такси;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б) ограничить поездки за пределы территории Воронежской области, в том числе в целях туризма и отдыха;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lastRenderedPageBreak/>
        <w:t xml:space="preserve">в) соблюдать режим самоизоляции при наличии у них заболеваний, указанных в </w:t>
      </w:r>
      <w:hyperlink w:anchor="P162" w:history="1">
        <w:r w:rsidRPr="00F200CF">
          <w:rPr>
            <w:sz w:val="28"/>
            <w:szCs w:val="28"/>
          </w:rPr>
          <w:t xml:space="preserve">приложении </w:t>
        </w:r>
      </w:hyperlink>
      <w:r w:rsidRPr="00F200CF">
        <w:rPr>
          <w:sz w:val="28"/>
          <w:szCs w:val="28"/>
        </w:rPr>
        <w:t>к настоящему указу.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6. </w:t>
      </w:r>
      <w:r w:rsidR="006D5CB0">
        <w:rPr>
          <w:sz w:val="28"/>
          <w:szCs w:val="28"/>
        </w:rPr>
        <w:t>О</w:t>
      </w:r>
      <w:r w:rsidRPr="00F200CF">
        <w:rPr>
          <w:sz w:val="28"/>
          <w:szCs w:val="28"/>
        </w:rPr>
        <w:t xml:space="preserve">рганам местного самоуправления </w:t>
      </w:r>
      <w:proofErr w:type="spellStart"/>
      <w:r w:rsidR="006D5CB0">
        <w:rPr>
          <w:sz w:val="28"/>
          <w:szCs w:val="28"/>
        </w:rPr>
        <w:t>Панинского</w:t>
      </w:r>
      <w:proofErr w:type="spellEnd"/>
      <w:r w:rsidR="006D5CB0">
        <w:rPr>
          <w:sz w:val="28"/>
          <w:szCs w:val="28"/>
        </w:rPr>
        <w:t xml:space="preserve"> городского поселения </w:t>
      </w:r>
      <w:proofErr w:type="spellStart"/>
      <w:r w:rsidR="006D5CB0">
        <w:rPr>
          <w:sz w:val="28"/>
          <w:szCs w:val="28"/>
        </w:rPr>
        <w:t>Панинского</w:t>
      </w:r>
      <w:proofErr w:type="spellEnd"/>
      <w:r w:rsidR="006D5CB0">
        <w:rPr>
          <w:sz w:val="28"/>
          <w:szCs w:val="28"/>
        </w:rPr>
        <w:t xml:space="preserve"> муниципального района </w:t>
      </w:r>
      <w:r w:rsidRPr="00F200CF">
        <w:rPr>
          <w:sz w:val="28"/>
          <w:szCs w:val="28"/>
        </w:rPr>
        <w:t>Воронежской области, организациям независимо от организационно-правовой формы и формы собственности, индивидуальным предпринимателям, а также иным лицам, деятельность которых связана с совместным пребыванием граждан: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а) обеспечить соблюдение гражданами (в том числе работниками) социального </w:t>
      </w:r>
      <w:proofErr w:type="spellStart"/>
      <w:r w:rsidRPr="00F200CF">
        <w:rPr>
          <w:sz w:val="28"/>
          <w:szCs w:val="28"/>
        </w:rPr>
        <w:t>дистанцирования</w:t>
      </w:r>
      <w:proofErr w:type="spellEnd"/>
      <w:r w:rsidRPr="00F200CF">
        <w:rPr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б) обеспечить соблюдение требований законодательства в области обеспечения санитарно-эпидемиологического благополучия населения, в том числе в связи с распространением новой </w:t>
      </w:r>
      <w:proofErr w:type="spellStart"/>
      <w:r w:rsidRPr="00F200CF">
        <w:rPr>
          <w:sz w:val="28"/>
          <w:szCs w:val="28"/>
        </w:rPr>
        <w:t>коронавирусной</w:t>
      </w:r>
      <w:proofErr w:type="spellEnd"/>
      <w:r w:rsidRPr="00F200CF">
        <w:rPr>
          <w:sz w:val="28"/>
          <w:szCs w:val="28"/>
        </w:rPr>
        <w:t xml:space="preserve"> инфекции </w:t>
      </w:r>
      <w:r w:rsidRPr="00F200CF">
        <w:rPr>
          <w:sz w:val="28"/>
          <w:szCs w:val="28"/>
        </w:rPr>
        <w:br/>
        <w:t>(COVID-19), и рекомендаций Федеральной службы по надзору в сфере защиты прав потребителей и благополучия человека в соответствующей сфере деятельности;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в) не допускать в используемые для осуществления деятельности помещения, здания (строения, сооружения), транспорт общего пользования городского, пригородного и местного сообщения, в том числе такси, граждан без средств индивидуальной защиты органов дыхания (маски, респираторы);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г) обеспечить возможность обработки рук кожными антисептиками (в том числе с помощью установленных дозаторов) при входе граждан в используемые для осуществления деятельности помещения, здания (строения, сооружения).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7. Руководителям организаций, индивидуальным предпринимателям, в том числе руководителям организаций и индивидуальным предпринимателям, чья деятельность приостановлена в соответствии с настоящим </w:t>
      </w:r>
      <w:r w:rsidR="006D5CB0">
        <w:rPr>
          <w:sz w:val="28"/>
          <w:szCs w:val="28"/>
        </w:rPr>
        <w:t>постановлением</w:t>
      </w:r>
      <w:r w:rsidRPr="00F200CF">
        <w:rPr>
          <w:sz w:val="28"/>
          <w:szCs w:val="28"/>
        </w:rPr>
        <w:t>, обеспечить выплату заработной платы работникам.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lastRenderedPageBreak/>
        <w:t>8. Предприятиям общественного питания осуществлять деятельность при условии расстановки перегородок или расстановки столов на расстоянии не менее 1,5 метра.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9. </w:t>
      </w:r>
      <w:proofErr w:type="gramStart"/>
      <w:r w:rsidRPr="00F200CF">
        <w:rPr>
          <w:sz w:val="28"/>
          <w:szCs w:val="28"/>
        </w:rPr>
        <w:t xml:space="preserve">Рекомендовать органам местного самоуправления </w:t>
      </w:r>
      <w:proofErr w:type="spellStart"/>
      <w:r w:rsidR="006D5CB0">
        <w:rPr>
          <w:sz w:val="28"/>
          <w:szCs w:val="28"/>
        </w:rPr>
        <w:t>Панинского</w:t>
      </w:r>
      <w:proofErr w:type="spellEnd"/>
      <w:r w:rsidR="006D5CB0">
        <w:rPr>
          <w:sz w:val="28"/>
          <w:szCs w:val="28"/>
        </w:rPr>
        <w:t xml:space="preserve"> городского поселения </w:t>
      </w:r>
      <w:proofErr w:type="spellStart"/>
      <w:r w:rsidR="006D5CB0">
        <w:rPr>
          <w:sz w:val="28"/>
          <w:szCs w:val="28"/>
        </w:rPr>
        <w:t>Панинского</w:t>
      </w:r>
      <w:proofErr w:type="spellEnd"/>
      <w:r w:rsidR="006D5CB0">
        <w:rPr>
          <w:sz w:val="28"/>
          <w:szCs w:val="28"/>
        </w:rPr>
        <w:t xml:space="preserve"> муниципального района </w:t>
      </w:r>
      <w:r w:rsidRPr="00F200CF">
        <w:rPr>
          <w:sz w:val="28"/>
          <w:szCs w:val="28"/>
        </w:rPr>
        <w:t xml:space="preserve">Воронежской области, организациям независимо от организационно-правовой формы и формы собственности, а также индивидуальным предпринимателям, являющимся работодателями, рассмотреть возможность сохранения работы в удаленном доступе, если это не нарушает функционирование организации (учреждения, предприятия), или введения посменной работы, нахождения на дистанционной работе лиц старше 65 лет, лиц, имеющих заболевания согласно </w:t>
      </w:r>
      <w:hyperlink w:anchor="P162" w:history="1">
        <w:r w:rsidRPr="00F200CF">
          <w:rPr>
            <w:sz w:val="28"/>
            <w:szCs w:val="28"/>
          </w:rPr>
          <w:t xml:space="preserve">приложению </w:t>
        </w:r>
      </w:hyperlink>
      <w:r w:rsidRPr="00F200CF">
        <w:rPr>
          <w:sz w:val="28"/>
          <w:szCs w:val="28"/>
        </w:rPr>
        <w:t>к настоящему</w:t>
      </w:r>
      <w:proofErr w:type="gramEnd"/>
      <w:r w:rsidRPr="00F200CF">
        <w:rPr>
          <w:sz w:val="28"/>
          <w:szCs w:val="28"/>
        </w:rPr>
        <w:t xml:space="preserve"> указу.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200CF">
        <w:rPr>
          <w:sz w:val="28"/>
          <w:szCs w:val="28"/>
        </w:rPr>
        <w:t xml:space="preserve">10. </w:t>
      </w:r>
      <w:r w:rsidR="006D5CB0">
        <w:rPr>
          <w:sz w:val="28"/>
          <w:szCs w:val="28"/>
        </w:rPr>
        <w:t>О</w:t>
      </w:r>
      <w:r w:rsidRPr="00F200CF">
        <w:rPr>
          <w:sz w:val="28"/>
          <w:szCs w:val="28"/>
        </w:rPr>
        <w:t xml:space="preserve">рганам местного самоуправления </w:t>
      </w:r>
      <w:proofErr w:type="spellStart"/>
      <w:r w:rsidR="006D5CB0">
        <w:rPr>
          <w:sz w:val="28"/>
          <w:szCs w:val="28"/>
        </w:rPr>
        <w:t>Панинского</w:t>
      </w:r>
      <w:proofErr w:type="spellEnd"/>
      <w:r w:rsidR="006D5CB0">
        <w:rPr>
          <w:sz w:val="28"/>
          <w:szCs w:val="28"/>
        </w:rPr>
        <w:t xml:space="preserve"> городского поселения </w:t>
      </w:r>
      <w:proofErr w:type="spellStart"/>
      <w:r w:rsidR="006D5CB0">
        <w:rPr>
          <w:sz w:val="28"/>
          <w:szCs w:val="28"/>
        </w:rPr>
        <w:t>Панинского</w:t>
      </w:r>
      <w:proofErr w:type="spellEnd"/>
      <w:r w:rsidR="006D5CB0">
        <w:rPr>
          <w:sz w:val="28"/>
          <w:szCs w:val="28"/>
        </w:rPr>
        <w:t xml:space="preserve"> муниципального района </w:t>
      </w:r>
      <w:r w:rsidRPr="00F200CF">
        <w:rPr>
          <w:sz w:val="28"/>
          <w:szCs w:val="28"/>
        </w:rPr>
        <w:t>Воронежской области, организациям независимо от организационно-правовой формы и формы собственности, индивидуальным предпринимателям осуществлять прием и размещение граждан в санаторно-курортных организациях (санаториях), организацию отдыха детей и их оздоровления, оказание психолого-педагогических, медицинских услуг и социальной помощи, в том числе детям, с соблюдением законодательства в области обеспечения санитарно-эпидемиологического благополучия населения, в том числе в</w:t>
      </w:r>
      <w:proofErr w:type="gramEnd"/>
      <w:r w:rsidRPr="00F200CF">
        <w:rPr>
          <w:sz w:val="28"/>
          <w:szCs w:val="28"/>
        </w:rPr>
        <w:t xml:space="preserve"> связи с распространением новой </w:t>
      </w:r>
      <w:proofErr w:type="spellStart"/>
      <w:r w:rsidRPr="00F200CF">
        <w:rPr>
          <w:sz w:val="28"/>
          <w:szCs w:val="28"/>
        </w:rPr>
        <w:t>коронавирусной</w:t>
      </w:r>
      <w:proofErr w:type="spellEnd"/>
      <w:r w:rsidR="00054F2C">
        <w:rPr>
          <w:sz w:val="28"/>
          <w:szCs w:val="28"/>
        </w:rPr>
        <w:t xml:space="preserve"> </w:t>
      </w:r>
      <w:r w:rsidRPr="00F200CF">
        <w:rPr>
          <w:sz w:val="28"/>
          <w:szCs w:val="28"/>
        </w:rPr>
        <w:t>инфекции (COVID-19), и соответствующих рекомендаций Федеральной службы по надзору в сфере защиты прав потребителей и благополучия человека.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11. Рекомендовать руководителям специализированных домов для престарелых и инвалидов, домов-интернатов частной формы собственности, обеспечивающих круглосуточное проживание получателей социальных услуг: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- установить режим изоляции сотрудников и получателей социальных услуг по месту нахождения организации;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lastRenderedPageBreak/>
        <w:t>- предусмотреть смену изолирующихся сотрудников 1 раз в 2 недели (при благоприятной санитарно-эпидемиологической обстановке в организации).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200CF">
        <w:rPr>
          <w:sz w:val="28"/>
          <w:szCs w:val="28"/>
        </w:rPr>
        <w:t xml:space="preserve">12. </w:t>
      </w:r>
      <w:r w:rsidR="006D5CB0">
        <w:rPr>
          <w:sz w:val="28"/>
          <w:szCs w:val="28"/>
        </w:rPr>
        <w:t>О</w:t>
      </w:r>
      <w:r w:rsidRPr="00F200CF">
        <w:rPr>
          <w:sz w:val="28"/>
          <w:szCs w:val="28"/>
        </w:rPr>
        <w:t xml:space="preserve">рганам местного самоуправления </w:t>
      </w:r>
      <w:proofErr w:type="spellStart"/>
      <w:r w:rsidR="00943382">
        <w:rPr>
          <w:sz w:val="28"/>
          <w:szCs w:val="28"/>
        </w:rPr>
        <w:t>Панинского</w:t>
      </w:r>
      <w:proofErr w:type="spellEnd"/>
      <w:r w:rsidR="00943382">
        <w:rPr>
          <w:sz w:val="28"/>
          <w:szCs w:val="28"/>
        </w:rPr>
        <w:t xml:space="preserve"> городского поселения </w:t>
      </w:r>
      <w:proofErr w:type="spellStart"/>
      <w:r w:rsidR="00943382">
        <w:rPr>
          <w:sz w:val="28"/>
          <w:szCs w:val="28"/>
        </w:rPr>
        <w:t>Панинского</w:t>
      </w:r>
      <w:proofErr w:type="spellEnd"/>
      <w:r w:rsidR="00943382">
        <w:rPr>
          <w:sz w:val="28"/>
          <w:szCs w:val="28"/>
        </w:rPr>
        <w:t xml:space="preserve"> муниципального района </w:t>
      </w:r>
      <w:r w:rsidRPr="00F200CF">
        <w:rPr>
          <w:sz w:val="28"/>
          <w:szCs w:val="28"/>
        </w:rPr>
        <w:t>Воронежской области, частным организациям, осуществляющим образовательную деятельность по программам дошкольного, начального общего, основного общего, среднего общего образования, дополнительного образования, среднего профессионального образования, а также дополнительного профессионального образования, обеспечить реализацию образовательных программ дошкольного, начального общего, основного общего, среднего общего образования, дополнительного, среднего профессионального и дополнительного профессионального образования с соблюдением законодательства в области</w:t>
      </w:r>
      <w:proofErr w:type="gramEnd"/>
      <w:r w:rsidRPr="00F200CF">
        <w:rPr>
          <w:sz w:val="28"/>
          <w:szCs w:val="28"/>
        </w:rPr>
        <w:t xml:space="preserve"> обеспечения санитарно-эпидемиологического благополучия населения, в том числе в связи с распространением новой </w:t>
      </w:r>
      <w:proofErr w:type="spellStart"/>
      <w:r w:rsidRPr="00F200CF">
        <w:rPr>
          <w:sz w:val="28"/>
          <w:szCs w:val="28"/>
        </w:rPr>
        <w:t>коронавирусной</w:t>
      </w:r>
      <w:proofErr w:type="spellEnd"/>
      <w:r w:rsidRPr="00F200CF">
        <w:rPr>
          <w:sz w:val="28"/>
          <w:szCs w:val="28"/>
        </w:rPr>
        <w:t xml:space="preserve"> инфекции (COVID-19), и соответствующих рекомендаций Федеральной службы по надзору в сфере защиты прав потребителей и благополучия человека.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13. </w:t>
      </w:r>
      <w:proofErr w:type="spellStart"/>
      <w:r w:rsidRPr="00F200CF">
        <w:rPr>
          <w:sz w:val="28"/>
          <w:szCs w:val="28"/>
        </w:rPr>
        <w:t>Несовершение</w:t>
      </w:r>
      <w:proofErr w:type="spellEnd"/>
      <w:r w:rsidRPr="00F200CF">
        <w:rPr>
          <w:sz w:val="28"/>
          <w:szCs w:val="28"/>
        </w:rPr>
        <w:t xml:space="preserve"> (несвоевременное совершение) в период действия режима повышенной готовности действий, необходимых для предоставления государственных и иных услуг (осуществления государственных функций), в том числе в виде представления, подписания, получения документов, не может являться основанием для отказа в предоставлении государственных и иных услуг (осуществлении государственных функций). Заявители не утрачивают прав, за реализацией которых они обратились. Срок совершения таких действий, а также срок предоставления государственных и иных услуг (осуществления государственных функций) подлежат продлению на установленный для совершения соответствующих действий срок со дня прекращения режима повышенной готовности.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14. Оперативному штабу по координации мероприятий по предупреждению завоза и распространения новой </w:t>
      </w:r>
      <w:proofErr w:type="spellStart"/>
      <w:r w:rsidRPr="00F200CF">
        <w:rPr>
          <w:sz w:val="28"/>
          <w:szCs w:val="28"/>
        </w:rPr>
        <w:t>коронавирусной</w:t>
      </w:r>
      <w:proofErr w:type="spellEnd"/>
      <w:r w:rsidRPr="00F200CF">
        <w:rPr>
          <w:sz w:val="28"/>
          <w:szCs w:val="28"/>
        </w:rPr>
        <w:t xml:space="preserve"> инфекции на </w:t>
      </w:r>
      <w:r w:rsidRPr="00F200CF">
        <w:rPr>
          <w:sz w:val="28"/>
          <w:szCs w:val="28"/>
        </w:rPr>
        <w:lastRenderedPageBreak/>
        <w:t xml:space="preserve">территории </w:t>
      </w:r>
      <w:proofErr w:type="spellStart"/>
      <w:r w:rsidR="00943382">
        <w:rPr>
          <w:sz w:val="28"/>
          <w:szCs w:val="28"/>
        </w:rPr>
        <w:t>Панинского</w:t>
      </w:r>
      <w:proofErr w:type="spellEnd"/>
      <w:r w:rsidR="00943382">
        <w:rPr>
          <w:sz w:val="28"/>
          <w:szCs w:val="28"/>
        </w:rPr>
        <w:t xml:space="preserve"> городского поселения </w:t>
      </w:r>
      <w:proofErr w:type="spellStart"/>
      <w:r w:rsidR="00943382">
        <w:rPr>
          <w:sz w:val="28"/>
          <w:szCs w:val="28"/>
        </w:rPr>
        <w:t>Панинского</w:t>
      </w:r>
      <w:proofErr w:type="spellEnd"/>
      <w:r w:rsidR="00943382">
        <w:rPr>
          <w:sz w:val="28"/>
          <w:szCs w:val="28"/>
        </w:rPr>
        <w:t xml:space="preserve"> муниципального района </w:t>
      </w:r>
      <w:r w:rsidRPr="00F200CF">
        <w:rPr>
          <w:sz w:val="28"/>
          <w:szCs w:val="28"/>
        </w:rPr>
        <w:t>Воронежской области: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- обеспечить разъяснение положений настоящего </w:t>
      </w:r>
      <w:r w:rsidR="00054F2C">
        <w:rPr>
          <w:sz w:val="28"/>
          <w:szCs w:val="28"/>
        </w:rPr>
        <w:t>постановления</w:t>
      </w:r>
      <w:r w:rsidRPr="00F200CF">
        <w:rPr>
          <w:sz w:val="28"/>
          <w:szCs w:val="28"/>
        </w:rPr>
        <w:t>;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- обеспечить работу горячих линий, связанных с обращениями по обеспечению на территории </w:t>
      </w:r>
      <w:proofErr w:type="spellStart"/>
      <w:r w:rsidR="00943382">
        <w:rPr>
          <w:sz w:val="28"/>
          <w:szCs w:val="28"/>
        </w:rPr>
        <w:t>Панинского</w:t>
      </w:r>
      <w:proofErr w:type="spellEnd"/>
      <w:r w:rsidR="00943382">
        <w:rPr>
          <w:sz w:val="28"/>
          <w:szCs w:val="28"/>
        </w:rPr>
        <w:t xml:space="preserve"> городского поселения </w:t>
      </w:r>
      <w:proofErr w:type="spellStart"/>
      <w:r w:rsidR="00943382">
        <w:rPr>
          <w:sz w:val="28"/>
          <w:szCs w:val="28"/>
        </w:rPr>
        <w:t>Панинского</w:t>
      </w:r>
      <w:proofErr w:type="spellEnd"/>
      <w:r w:rsidR="00943382">
        <w:rPr>
          <w:sz w:val="28"/>
          <w:szCs w:val="28"/>
        </w:rPr>
        <w:t xml:space="preserve"> муниципального района </w:t>
      </w:r>
      <w:r w:rsidRPr="00F200CF">
        <w:rPr>
          <w:sz w:val="28"/>
          <w:szCs w:val="28"/>
        </w:rPr>
        <w:t xml:space="preserve">Воронежской области санитарно-эпидемиологического благополучия населения в связи с распространением новой </w:t>
      </w:r>
      <w:proofErr w:type="spellStart"/>
      <w:r w:rsidRPr="00F200CF">
        <w:rPr>
          <w:sz w:val="28"/>
          <w:szCs w:val="28"/>
        </w:rPr>
        <w:t>коронавирусной</w:t>
      </w:r>
      <w:proofErr w:type="spellEnd"/>
      <w:r w:rsidRPr="00F200CF">
        <w:rPr>
          <w:sz w:val="28"/>
          <w:szCs w:val="28"/>
        </w:rPr>
        <w:t xml:space="preserve"> инфекции (COVID-19).</w:t>
      </w:r>
    </w:p>
    <w:p w:rsidR="00943382" w:rsidRPr="0060099E" w:rsidRDefault="00F200CF" w:rsidP="00054F2C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82">
        <w:rPr>
          <w:rFonts w:ascii="Times New Roman" w:hAnsi="Times New Roman" w:cs="Times New Roman"/>
          <w:sz w:val="28"/>
          <w:szCs w:val="28"/>
        </w:rPr>
        <w:t>15.</w:t>
      </w:r>
      <w:r w:rsidRPr="00F200CF">
        <w:rPr>
          <w:sz w:val="28"/>
          <w:szCs w:val="28"/>
        </w:rPr>
        <w:t xml:space="preserve"> </w:t>
      </w:r>
      <w:r w:rsidR="00943382" w:rsidRPr="0060099E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постановления администрации </w:t>
      </w:r>
      <w:proofErr w:type="spellStart"/>
      <w:r w:rsidR="00943382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43382" w:rsidRPr="0060099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943382" w:rsidRPr="0060099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43382" w:rsidRPr="0060099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области:</w:t>
      </w:r>
    </w:p>
    <w:p w:rsidR="00943382" w:rsidRPr="0060099E" w:rsidRDefault="00943382" w:rsidP="00054F2C">
      <w:pPr>
        <w:spacing w:line="312" w:lineRule="auto"/>
        <w:ind w:firstLine="708"/>
        <w:jc w:val="both"/>
        <w:rPr>
          <w:sz w:val="28"/>
          <w:szCs w:val="28"/>
        </w:rPr>
      </w:pPr>
      <w:r w:rsidRPr="0060099E">
        <w:rPr>
          <w:sz w:val="28"/>
          <w:szCs w:val="28"/>
        </w:rPr>
        <w:t>- от 06.04.2020 № 48 «</w:t>
      </w:r>
      <w:r w:rsidRPr="0060099E">
        <w:rPr>
          <w:sz w:val="28"/>
          <w:szCs w:val="28"/>
          <w:lang w:eastAsia="en-US"/>
        </w:rPr>
        <w:t xml:space="preserve">О мерах по обеспечению на территории </w:t>
      </w:r>
      <w:proofErr w:type="spellStart"/>
      <w:r w:rsidRPr="0060099E">
        <w:rPr>
          <w:sz w:val="28"/>
          <w:szCs w:val="28"/>
          <w:lang w:eastAsia="en-US"/>
        </w:rPr>
        <w:t>Панинского</w:t>
      </w:r>
      <w:proofErr w:type="spellEnd"/>
      <w:r w:rsidRPr="0060099E">
        <w:rPr>
          <w:sz w:val="28"/>
          <w:szCs w:val="28"/>
          <w:lang w:eastAsia="en-US"/>
        </w:rPr>
        <w:t xml:space="preserve"> городского поселения </w:t>
      </w:r>
      <w:proofErr w:type="spellStart"/>
      <w:r w:rsidRPr="0060099E">
        <w:rPr>
          <w:sz w:val="28"/>
          <w:szCs w:val="28"/>
          <w:lang w:eastAsia="en-US"/>
        </w:rPr>
        <w:t>Панинского</w:t>
      </w:r>
      <w:proofErr w:type="spellEnd"/>
      <w:r w:rsidRPr="0060099E">
        <w:rPr>
          <w:sz w:val="28"/>
          <w:szCs w:val="28"/>
          <w:lang w:eastAsia="en-US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</w:t>
      </w:r>
      <w:proofErr w:type="spellStart"/>
      <w:r w:rsidRPr="0060099E">
        <w:rPr>
          <w:sz w:val="28"/>
          <w:szCs w:val="28"/>
          <w:lang w:eastAsia="en-US"/>
        </w:rPr>
        <w:t>коронавирусной</w:t>
      </w:r>
      <w:proofErr w:type="spellEnd"/>
      <w:r w:rsidRPr="0060099E">
        <w:rPr>
          <w:sz w:val="28"/>
          <w:szCs w:val="28"/>
          <w:lang w:eastAsia="en-US"/>
        </w:rPr>
        <w:t xml:space="preserve"> инфекции (</w:t>
      </w:r>
      <w:r w:rsidRPr="0060099E">
        <w:rPr>
          <w:sz w:val="28"/>
          <w:szCs w:val="28"/>
          <w:lang w:val="en-US" w:eastAsia="en-US"/>
        </w:rPr>
        <w:t>COVID</w:t>
      </w:r>
      <w:r w:rsidRPr="0060099E">
        <w:rPr>
          <w:sz w:val="28"/>
          <w:szCs w:val="28"/>
          <w:lang w:eastAsia="en-US"/>
        </w:rPr>
        <w:t>-19)</w:t>
      </w:r>
      <w:r w:rsidRPr="0060099E">
        <w:rPr>
          <w:sz w:val="28"/>
          <w:szCs w:val="28"/>
        </w:rPr>
        <w:t>»;</w:t>
      </w:r>
    </w:p>
    <w:p w:rsidR="00943382" w:rsidRPr="0060099E" w:rsidRDefault="00943382" w:rsidP="00054F2C">
      <w:pPr>
        <w:spacing w:line="312" w:lineRule="auto"/>
        <w:ind w:firstLine="708"/>
        <w:jc w:val="both"/>
        <w:rPr>
          <w:sz w:val="28"/>
          <w:szCs w:val="28"/>
        </w:rPr>
      </w:pPr>
      <w:r w:rsidRPr="0060099E">
        <w:rPr>
          <w:sz w:val="28"/>
          <w:szCs w:val="28"/>
        </w:rPr>
        <w:t xml:space="preserve">- от 13.04.2020 № 52 «О внесении изменений в постановление администрации </w:t>
      </w:r>
      <w:proofErr w:type="spellStart"/>
      <w:r w:rsidRPr="0060099E">
        <w:rPr>
          <w:sz w:val="28"/>
          <w:szCs w:val="28"/>
        </w:rPr>
        <w:t>Панинского</w:t>
      </w:r>
      <w:proofErr w:type="spellEnd"/>
      <w:r w:rsidRPr="0060099E">
        <w:rPr>
          <w:sz w:val="28"/>
          <w:szCs w:val="28"/>
        </w:rPr>
        <w:t xml:space="preserve"> городского поселения </w:t>
      </w:r>
      <w:proofErr w:type="spellStart"/>
      <w:r w:rsidRPr="0060099E">
        <w:rPr>
          <w:sz w:val="28"/>
          <w:szCs w:val="28"/>
        </w:rPr>
        <w:t>Панинского</w:t>
      </w:r>
      <w:proofErr w:type="spellEnd"/>
      <w:r w:rsidRPr="0060099E">
        <w:rPr>
          <w:sz w:val="28"/>
          <w:szCs w:val="28"/>
        </w:rPr>
        <w:t xml:space="preserve"> муниципального района Воронежской области от 06.04.2020 № 48 «</w:t>
      </w:r>
      <w:r w:rsidRPr="0060099E">
        <w:rPr>
          <w:bCs/>
          <w:spacing w:val="3"/>
          <w:kern w:val="36"/>
          <w:sz w:val="28"/>
          <w:szCs w:val="28"/>
        </w:rPr>
        <w:t xml:space="preserve">О мерах по обеспечению на территории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городского поселения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коронавирусной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инфекции (COVID-19)»</w:t>
      </w:r>
      <w:r w:rsidRPr="0060099E">
        <w:rPr>
          <w:sz w:val="28"/>
          <w:szCs w:val="28"/>
        </w:rPr>
        <w:t>;</w:t>
      </w:r>
    </w:p>
    <w:p w:rsidR="00943382" w:rsidRPr="0060099E" w:rsidRDefault="00943382" w:rsidP="00054F2C">
      <w:pPr>
        <w:spacing w:line="312" w:lineRule="auto"/>
        <w:ind w:firstLine="708"/>
        <w:jc w:val="both"/>
        <w:rPr>
          <w:sz w:val="28"/>
          <w:szCs w:val="28"/>
        </w:rPr>
      </w:pPr>
      <w:proofErr w:type="gramStart"/>
      <w:r w:rsidRPr="0060099E">
        <w:rPr>
          <w:sz w:val="28"/>
          <w:szCs w:val="28"/>
        </w:rPr>
        <w:t xml:space="preserve">- от 30.04.2020 № 57 «О внесении изменений в постановление администрации </w:t>
      </w:r>
      <w:proofErr w:type="spellStart"/>
      <w:r w:rsidRPr="0060099E">
        <w:rPr>
          <w:sz w:val="28"/>
          <w:szCs w:val="28"/>
        </w:rPr>
        <w:t>Панинского</w:t>
      </w:r>
      <w:proofErr w:type="spellEnd"/>
      <w:r w:rsidRPr="0060099E">
        <w:rPr>
          <w:sz w:val="28"/>
          <w:szCs w:val="28"/>
        </w:rPr>
        <w:t xml:space="preserve"> городского поселения </w:t>
      </w:r>
      <w:proofErr w:type="spellStart"/>
      <w:r w:rsidRPr="0060099E">
        <w:rPr>
          <w:sz w:val="28"/>
          <w:szCs w:val="28"/>
        </w:rPr>
        <w:t>Панинского</w:t>
      </w:r>
      <w:proofErr w:type="spellEnd"/>
      <w:r w:rsidRPr="0060099E">
        <w:rPr>
          <w:sz w:val="28"/>
          <w:szCs w:val="28"/>
        </w:rPr>
        <w:t xml:space="preserve"> муниципального района Воронежской области от 06.04.2020 № 48 «</w:t>
      </w:r>
      <w:r w:rsidRPr="0060099E">
        <w:rPr>
          <w:bCs/>
          <w:spacing w:val="3"/>
          <w:kern w:val="36"/>
          <w:sz w:val="28"/>
          <w:szCs w:val="28"/>
        </w:rPr>
        <w:t xml:space="preserve">О мерах по обеспечению на территории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городского поселения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коронавирусной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инфекции (COVID-19)» (в редакции постановления администрации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городского поселения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от 13.04.2020 № 52)</w:t>
      </w:r>
      <w:r w:rsidRPr="0060099E">
        <w:rPr>
          <w:sz w:val="28"/>
          <w:szCs w:val="28"/>
        </w:rPr>
        <w:t>»;</w:t>
      </w:r>
      <w:proofErr w:type="gramEnd"/>
    </w:p>
    <w:p w:rsidR="00943382" w:rsidRPr="0060099E" w:rsidRDefault="00943382" w:rsidP="00054F2C">
      <w:pPr>
        <w:spacing w:line="312" w:lineRule="auto"/>
        <w:ind w:firstLine="708"/>
        <w:jc w:val="both"/>
        <w:rPr>
          <w:sz w:val="28"/>
          <w:szCs w:val="28"/>
        </w:rPr>
      </w:pPr>
      <w:proofErr w:type="gramStart"/>
      <w:r w:rsidRPr="0060099E">
        <w:rPr>
          <w:sz w:val="28"/>
          <w:szCs w:val="28"/>
        </w:rPr>
        <w:lastRenderedPageBreak/>
        <w:t xml:space="preserve">- от 06.05.2020 № 58 «О внесении изменений в постановление администрации </w:t>
      </w:r>
      <w:proofErr w:type="spellStart"/>
      <w:r w:rsidRPr="0060099E">
        <w:rPr>
          <w:sz w:val="28"/>
          <w:szCs w:val="28"/>
        </w:rPr>
        <w:t>Панинского</w:t>
      </w:r>
      <w:proofErr w:type="spellEnd"/>
      <w:r w:rsidRPr="0060099E">
        <w:rPr>
          <w:sz w:val="28"/>
          <w:szCs w:val="28"/>
        </w:rPr>
        <w:t xml:space="preserve"> городского  поселения </w:t>
      </w:r>
      <w:proofErr w:type="spellStart"/>
      <w:r w:rsidRPr="0060099E">
        <w:rPr>
          <w:sz w:val="28"/>
          <w:szCs w:val="28"/>
        </w:rPr>
        <w:t>Панинского</w:t>
      </w:r>
      <w:proofErr w:type="spellEnd"/>
      <w:r w:rsidRPr="0060099E">
        <w:rPr>
          <w:sz w:val="28"/>
          <w:szCs w:val="28"/>
        </w:rPr>
        <w:t xml:space="preserve"> муниципального района Воронежской области от 06.04.2020 № 48 «</w:t>
      </w:r>
      <w:r w:rsidRPr="0060099E">
        <w:rPr>
          <w:bCs/>
          <w:spacing w:val="3"/>
          <w:kern w:val="36"/>
          <w:sz w:val="28"/>
          <w:szCs w:val="28"/>
        </w:rPr>
        <w:t xml:space="preserve">О мерах по обеспечению на территории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городского поселения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коронавирусной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инфекции (COVID-19)» (в редакции постановления администрации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городского поселения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от 13.04.2020 № 52</w:t>
      </w:r>
      <w:proofErr w:type="gramEnd"/>
      <w:r w:rsidRPr="0060099E">
        <w:rPr>
          <w:bCs/>
          <w:spacing w:val="3"/>
          <w:kern w:val="36"/>
          <w:sz w:val="28"/>
          <w:szCs w:val="28"/>
        </w:rPr>
        <w:t>, от 30.04.2020 № 57)</w:t>
      </w:r>
      <w:r w:rsidRPr="0060099E">
        <w:rPr>
          <w:sz w:val="28"/>
          <w:szCs w:val="28"/>
        </w:rPr>
        <w:t>»;</w:t>
      </w:r>
    </w:p>
    <w:p w:rsidR="00943382" w:rsidRPr="0060099E" w:rsidRDefault="00943382" w:rsidP="00054F2C">
      <w:pPr>
        <w:spacing w:line="312" w:lineRule="auto"/>
        <w:ind w:firstLine="708"/>
        <w:jc w:val="both"/>
        <w:rPr>
          <w:sz w:val="28"/>
          <w:szCs w:val="28"/>
        </w:rPr>
      </w:pPr>
      <w:proofErr w:type="gramStart"/>
      <w:r w:rsidRPr="0060099E">
        <w:rPr>
          <w:sz w:val="28"/>
          <w:szCs w:val="28"/>
        </w:rPr>
        <w:t xml:space="preserve">- от 08.05.2020 № 59 «О продлении действия постановления администрации </w:t>
      </w:r>
      <w:proofErr w:type="spellStart"/>
      <w:r w:rsidRPr="0060099E">
        <w:rPr>
          <w:sz w:val="28"/>
          <w:szCs w:val="28"/>
        </w:rPr>
        <w:t>Панинского</w:t>
      </w:r>
      <w:proofErr w:type="spellEnd"/>
      <w:r w:rsidRPr="0060099E">
        <w:rPr>
          <w:sz w:val="28"/>
          <w:szCs w:val="28"/>
        </w:rPr>
        <w:t xml:space="preserve"> городского поселения </w:t>
      </w:r>
      <w:proofErr w:type="spellStart"/>
      <w:r w:rsidRPr="0060099E">
        <w:rPr>
          <w:sz w:val="28"/>
          <w:szCs w:val="28"/>
        </w:rPr>
        <w:t>Панинского</w:t>
      </w:r>
      <w:proofErr w:type="spellEnd"/>
      <w:r w:rsidRPr="0060099E">
        <w:rPr>
          <w:sz w:val="28"/>
          <w:szCs w:val="28"/>
        </w:rPr>
        <w:t xml:space="preserve"> муниципального района Воронежской области от 06.04.2020 № 48 «</w:t>
      </w:r>
      <w:r w:rsidRPr="0060099E">
        <w:rPr>
          <w:bCs/>
          <w:spacing w:val="3"/>
          <w:kern w:val="36"/>
          <w:sz w:val="28"/>
          <w:szCs w:val="28"/>
        </w:rPr>
        <w:t xml:space="preserve">О мерах по обеспечению на территории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городского поселения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коронавирусной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инфекции (COVID-19)» (в редакции постановления администрации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городского поселения </w:t>
      </w:r>
      <w:proofErr w:type="spellStart"/>
      <w:r w:rsidRPr="0060099E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60099E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от 13.04.2020 № 52, от</w:t>
      </w:r>
      <w:proofErr w:type="gramEnd"/>
      <w:r w:rsidRPr="0060099E">
        <w:rPr>
          <w:bCs/>
          <w:spacing w:val="3"/>
          <w:kern w:val="36"/>
          <w:sz w:val="28"/>
          <w:szCs w:val="28"/>
        </w:rPr>
        <w:t xml:space="preserve"> </w:t>
      </w:r>
      <w:proofErr w:type="gramStart"/>
      <w:r w:rsidRPr="0060099E">
        <w:rPr>
          <w:bCs/>
          <w:spacing w:val="3"/>
          <w:kern w:val="36"/>
          <w:sz w:val="28"/>
          <w:szCs w:val="28"/>
        </w:rPr>
        <w:t>30.04.2020 № 57, от 06.05.2020 № 58)</w:t>
      </w:r>
      <w:r w:rsidRPr="0060099E">
        <w:rPr>
          <w:sz w:val="28"/>
          <w:szCs w:val="28"/>
        </w:rPr>
        <w:t>».</w:t>
      </w:r>
      <w:proofErr w:type="gramEnd"/>
    </w:p>
    <w:p w:rsidR="00943382" w:rsidRPr="0060099E" w:rsidRDefault="00943382" w:rsidP="00054F2C">
      <w:pPr>
        <w:spacing w:line="312" w:lineRule="auto"/>
        <w:ind w:firstLine="708"/>
        <w:jc w:val="both"/>
        <w:rPr>
          <w:sz w:val="28"/>
          <w:szCs w:val="28"/>
        </w:rPr>
      </w:pPr>
      <w:r w:rsidRPr="0060099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0099E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43382" w:rsidRPr="0060099E" w:rsidRDefault="00943382" w:rsidP="00054F2C">
      <w:pPr>
        <w:spacing w:line="312" w:lineRule="auto"/>
        <w:ind w:firstLine="709"/>
        <w:jc w:val="both"/>
        <w:rPr>
          <w:sz w:val="28"/>
          <w:szCs w:val="28"/>
        </w:rPr>
      </w:pPr>
      <w:r w:rsidRPr="0060099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60099E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proofErr w:type="spellStart"/>
      <w:r w:rsidRPr="0060099E">
        <w:rPr>
          <w:sz w:val="28"/>
          <w:szCs w:val="28"/>
        </w:rPr>
        <w:t>Панинского</w:t>
      </w:r>
      <w:proofErr w:type="spellEnd"/>
      <w:r w:rsidRPr="0060099E">
        <w:rPr>
          <w:sz w:val="28"/>
          <w:szCs w:val="28"/>
        </w:rPr>
        <w:t xml:space="preserve"> городского поселения </w:t>
      </w:r>
      <w:proofErr w:type="spellStart"/>
      <w:r w:rsidRPr="0060099E">
        <w:rPr>
          <w:sz w:val="28"/>
          <w:szCs w:val="28"/>
        </w:rPr>
        <w:t>Панинского</w:t>
      </w:r>
      <w:proofErr w:type="spellEnd"/>
      <w:r w:rsidRPr="0060099E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Pr="0060099E">
        <w:rPr>
          <w:sz w:val="28"/>
          <w:szCs w:val="28"/>
        </w:rPr>
        <w:t>Панинский</w:t>
      </w:r>
      <w:proofErr w:type="spellEnd"/>
      <w:r w:rsidRPr="0060099E">
        <w:rPr>
          <w:sz w:val="28"/>
          <w:szCs w:val="28"/>
        </w:rPr>
        <w:t xml:space="preserve"> муниципальный вестник</w:t>
      </w:r>
      <w:r w:rsidR="00054F2C">
        <w:rPr>
          <w:sz w:val="28"/>
          <w:szCs w:val="28"/>
        </w:rPr>
        <w:t xml:space="preserve"> «Официально</w:t>
      </w:r>
      <w:r w:rsidRPr="0060099E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Pr="0060099E">
        <w:rPr>
          <w:sz w:val="28"/>
          <w:szCs w:val="28"/>
        </w:rPr>
        <w:t>Панинского</w:t>
      </w:r>
      <w:proofErr w:type="spellEnd"/>
      <w:r w:rsidRPr="0060099E">
        <w:rPr>
          <w:sz w:val="28"/>
          <w:szCs w:val="28"/>
        </w:rPr>
        <w:t xml:space="preserve"> городского поселения </w:t>
      </w:r>
      <w:proofErr w:type="spellStart"/>
      <w:r w:rsidRPr="0060099E">
        <w:rPr>
          <w:sz w:val="28"/>
          <w:szCs w:val="28"/>
        </w:rPr>
        <w:t>Панинского</w:t>
      </w:r>
      <w:proofErr w:type="spellEnd"/>
      <w:r w:rsidRPr="0060099E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17. </w:t>
      </w:r>
      <w:proofErr w:type="gramStart"/>
      <w:r w:rsidRPr="00F200CF">
        <w:rPr>
          <w:sz w:val="28"/>
          <w:szCs w:val="28"/>
        </w:rPr>
        <w:t>Контроль за</w:t>
      </w:r>
      <w:proofErr w:type="gramEnd"/>
      <w:r w:rsidRPr="00F200CF">
        <w:rPr>
          <w:sz w:val="28"/>
          <w:szCs w:val="28"/>
        </w:rPr>
        <w:t xml:space="preserve"> исполнением настоящего </w:t>
      </w:r>
      <w:r w:rsidR="00943382">
        <w:rPr>
          <w:sz w:val="28"/>
          <w:szCs w:val="28"/>
        </w:rPr>
        <w:t>постановления</w:t>
      </w:r>
      <w:r w:rsidRPr="00F200CF">
        <w:rPr>
          <w:sz w:val="28"/>
          <w:szCs w:val="28"/>
        </w:rPr>
        <w:t xml:space="preserve"> оставляю за собой.</w:t>
      </w:r>
    </w:p>
    <w:p w:rsidR="00054F2C" w:rsidRPr="00F200CF" w:rsidRDefault="00054F2C" w:rsidP="00054F2C">
      <w:pPr>
        <w:spacing w:line="360" w:lineRule="auto"/>
        <w:ind w:firstLine="708"/>
        <w:jc w:val="both"/>
        <w:rPr>
          <w:sz w:val="28"/>
          <w:szCs w:val="28"/>
        </w:rPr>
      </w:pPr>
    </w:p>
    <w:p w:rsidR="00943382" w:rsidRDefault="00943382" w:rsidP="00054F2C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F200CF" w:rsidRPr="00F200CF" w:rsidRDefault="00943382" w:rsidP="00054F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F200CF" w:rsidRPr="00F200C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</w:t>
      </w:r>
      <w:r w:rsidR="00F200CF" w:rsidRPr="00F200CF">
        <w:rPr>
          <w:sz w:val="28"/>
          <w:szCs w:val="28"/>
        </w:rPr>
        <w:t>А.</w:t>
      </w:r>
      <w:r>
        <w:rPr>
          <w:sz w:val="28"/>
          <w:szCs w:val="28"/>
        </w:rPr>
        <w:t>Н</w:t>
      </w:r>
      <w:r w:rsidR="00F200CF" w:rsidRPr="00F200C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Ляшенко</w:t>
      </w:r>
      <w:proofErr w:type="spellEnd"/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</w:p>
    <w:p w:rsidR="00F200CF" w:rsidRPr="00F200CF" w:rsidRDefault="00F200CF" w:rsidP="00054F2C">
      <w:pPr>
        <w:ind w:firstLine="709"/>
        <w:jc w:val="right"/>
        <w:rPr>
          <w:sz w:val="28"/>
          <w:szCs w:val="28"/>
        </w:rPr>
      </w:pPr>
      <w:r w:rsidRPr="00F200CF">
        <w:rPr>
          <w:sz w:val="28"/>
          <w:szCs w:val="28"/>
        </w:rPr>
        <w:lastRenderedPageBreak/>
        <w:t xml:space="preserve">Приложение </w:t>
      </w:r>
    </w:p>
    <w:p w:rsidR="008315AE" w:rsidRDefault="00F200CF" w:rsidP="00054F2C">
      <w:pPr>
        <w:ind w:firstLine="709"/>
        <w:jc w:val="right"/>
        <w:rPr>
          <w:sz w:val="28"/>
          <w:szCs w:val="28"/>
        </w:rPr>
      </w:pPr>
      <w:r w:rsidRPr="00F200CF">
        <w:rPr>
          <w:sz w:val="28"/>
          <w:szCs w:val="28"/>
        </w:rPr>
        <w:t xml:space="preserve">к </w:t>
      </w:r>
      <w:r w:rsidR="00943382">
        <w:rPr>
          <w:sz w:val="28"/>
          <w:szCs w:val="28"/>
        </w:rPr>
        <w:t>постановлению</w:t>
      </w:r>
      <w:r w:rsidR="008315AE">
        <w:rPr>
          <w:sz w:val="28"/>
          <w:szCs w:val="28"/>
        </w:rPr>
        <w:t xml:space="preserve"> </w:t>
      </w:r>
      <w:r w:rsidR="00943382">
        <w:rPr>
          <w:sz w:val="28"/>
          <w:szCs w:val="28"/>
        </w:rPr>
        <w:t xml:space="preserve">администрации </w:t>
      </w:r>
    </w:p>
    <w:p w:rsidR="00F200CF" w:rsidRDefault="00943382" w:rsidP="00054F2C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943382" w:rsidRDefault="00943382" w:rsidP="00054F2C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43382" w:rsidRPr="00F200CF" w:rsidRDefault="00943382" w:rsidP="00054F2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F200CF" w:rsidRPr="00F200CF" w:rsidRDefault="00F200CF" w:rsidP="00054F2C">
      <w:pPr>
        <w:ind w:firstLine="709"/>
        <w:jc w:val="right"/>
        <w:rPr>
          <w:sz w:val="28"/>
          <w:szCs w:val="28"/>
        </w:rPr>
      </w:pPr>
      <w:r w:rsidRPr="00F200CF">
        <w:rPr>
          <w:sz w:val="28"/>
          <w:szCs w:val="28"/>
        </w:rPr>
        <w:t xml:space="preserve">от 13.05.2020 № </w:t>
      </w:r>
      <w:r w:rsidR="00943382">
        <w:rPr>
          <w:sz w:val="28"/>
          <w:szCs w:val="28"/>
        </w:rPr>
        <w:t>65</w:t>
      </w:r>
    </w:p>
    <w:p w:rsidR="00F200CF" w:rsidRPr="00F200CF" w:rsidRDefault="00F200CF" w:rsidP="00054F2C">
      <w:pPr>
        <w:spacing w:line="360" w:lineRule="auto"/>
        <w:ind w:firstLine="708"/>
        <w:jc w:val="center"/>
        <w:rPr>
          <w:sz w:val="28"/>
          <w:szCs w:val="28"/>
        </w:rPr>
      </w:pPr>
    </w:p>
    <w:p w:rsidR="00F200CF" w:rsidRPr="00F200CF" w:rsidRDefault="00F200CF" w:rsidP="00054F2C">
      <w:pPr>
        <w:spacing w:line="360" w:lineRule="auto"/>
        <w:ind w:firstLine="708"/>
        <w:jc w:val="center"/>
        <w:rPr>
          <w:sz w:val="28"/>
          <w:szCs w:val="28"/>
        </w:rPr>
      </w:pPr>
      <w:bookmarkStart w:id="3" w:name="P162"/>
      <w:bookmarkEnd w:id="3"/>
      <w:r w:rsidRPr="00F200CF">
        <w:rPr>
          <w:sz w:val="28"/>
          <w:szCs w:val="28"/>
        </w:rPr>
        <w:t>ПЕРЕЧЕНЬ ЗАБОЛЕВАНИЙ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1. Болезнь эндокринной системы - инсулинозависимый сахарный диабет, классифицируемая в соответствии с Международной классификацией болезней - 10 (МКБ-10) по диагнозу E10.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2. Болезни органов дыхания из числа: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2.1. Другая хроническая </w:t>
      </w:r>
      <w:proofErr w:type="spellStart"/>
      <w:r w:rsidRPr="00F200CF">
        <w:rPr>
          <w:sz w:val="28"/>
          <w:szCs w:val="28"/>
        </w:rPr>
        <w:t>обструктивная</w:t>
      </w:r>
      <w:proofErr w:type="spellEnd"/>
      <w:r w:rsidRPr="00F200CF">
        <w:rPr>
          <w:sz w:val="28"/>
          <w:szCs w:val="28"/>
        </w:rPr>
        <w:t xml:space="preserve"> легочная болезнь, классифицируемая в соответствии с МКБ-10 по диагнозу J44.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2.2. Астма, классифицируемая в соответствии с МКБ-10 по диагнозу J45.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2.3. Бронхоэктатическая болезнь, классифицируемая в соответствии с МКБ-10 по диагнозу J47.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3. Болезнь системы кровообращения - легочное сердце и нарушения легочного кровообращения, классифицируемая в соответствии с МКБ-10 по диагнозам I27.2, I27.8, I27.9.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4. Наличие трансплантированных органов и тканей, классифицируемых в соответствии с МКБ-10 по диагнозу Z94.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5. Болезнь мочеполовой системы - хроническая болезнь почек 3 - 5 стадии, классифицируемая в соответствии с МКБ-10 по диагнозам № 18.0, № 18.3 - № 18.5.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6. Новообразования из числа:</w:t>
      </w:r>
    </w:p>
    <w:p w:rsidR="00F200CF" w:rsidRPr="00F200CF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>6.1. Злокачественные новообразования любой локализации, в том числе самостоятельных множественных локализаций, классифицируемые в соответствии с МКБ-10 по диагнозам C00 - C80, C97.</w:t>
      </w:r>
    </w:p>
    <w:p w:rsidR="00F200CF" w:rsidRPr="008315AE" w:rsidRDefault="00F200CF" w:rsidP="00054F2C">
      <w:pPr>
        <w:spacing w:line="360" w:lineRule="auto"/>
        <w:ind w:firstLine="708"/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6.2. Острые лейкозы, </w:t>
      </w:r>
      <w:proofErr w:type="spellStart"/>
      <w:r w:rsidRPr="00F200CF">
        <w:rPr>
          <w:sz w:val="28"/>
          <w:szCs w:val="28"/>
        </w:rPr>
        <w:t>высокозлокачественные</w:t>
      </w:r>
      <w:proofErr w:type="spellEnd"/>
      <w:r w:rsidRPr="00F200CF">
        <w:rPr>
          <w:sz w:val="28"/>
          <w:szCs w:val="28"/>
        </w:rPr>
        <w:t xml:space="preserve"> </w:t>
      </w:r>
      <w:proofErr w:type="spellStart"/>
      <w:r w:rsidRPr="00F200CF">
        <w:rPr>
          <w:sz w:val="28"/>
          <w:szCs w:val="28"/>
        </w:rPr>
        <w:t>лимфомы</w:t>
      </w:r>
      <w:proofErr w:type="spellEnd"/>
      <w:r w:rsidRPr="00F200CF">
        <w:rPr>
          <w:sz w:val="28"/>
          <w:szCs w:val="28"/>
        </w:rPr>
        <w:t xml:space="preserve">, рецидивы и резистентные формы других </w:t>
      </w:r>
      <w:proofErr w:type="spellStart"/>
      <w:r w:rsidRPr="00F200CF">
        <w:rPr>
          <w:sz w:val="28"/>
          <w:szCs w:val="28"/>
        </w:rPr>
        <w:t>лимфопролиферативных</w:t>
      </w:r>
      <w:proofErr w:type="spellEnd"/>
      <w:r w:rsidRPr="00F200CF">
        <w:rPr>
          <w:sz w:val="28"/>
          <w:szCs w:val="28"/>
        </w:rPr>
        <w:t xml:space="preserve"> заболеваний, </w:t>
      </w:r>
      <w:proofErr w:type="gramStart"/>
      <w:r w:rsidRPr="00F200CF">
        <w:rPr>
          <w:sz w:val="28"/>
          <w:szCs w:val="28"/>
        </w:rPr>
        <w:lastRenderedPageBreak/>
        <w:t>хронический</w:t>
      </w:r>
      <w:proofErr w:type="gramEnd"/>
      <w:r w:rsidRPr="00F200CF">
        <w:rPr>
          <w:sz w:val="28"/>
          <w:szCs w:val="28"/>
        </w:rPr>
        <w:t xml:space="preserve"> </w:t>
      </w:r>
      <w:proofErr w:type="spellStart"/>
      <w:r w:rsidRPr="00F200CF">
        <w:rPr>
          <w:sz w:val="28"/>
          <w:szCs w:val="28"/>
        </w:rPr>
        <w:t>миелолейкоз</w:t>
      </w:r>
      <w:proofErr w:type="spellEnd"/>
      <w:r w:rsidRPr="00F200CF">
        <w:rPr>
          <w:sz w:val="28"/>
          <w:szCs w:val="28"/>
        </w:rPr>
        <w:t xml:space="preserve"> в фазах хронической акселерации и </w:t>
      </w:r>
      <w:proofErr w:type="spellStart"/>
      <w:r w:rsidRPr="00F200CF">
        <w:rPr>
          <w:sz w:val="28"/>
          <w:szCs w:val="28"/>
        </w:rPr>
        <w:t>бластного</w:t>
      </w:r>
      <w:proofErr w:type="spellEnd"/>
      <w:r w:rsidRPr="00F200CF">
        <w:rPr>
          <w:sz w:val="28"/>
          <w:szCs w:val="28"/>
        </w:rPr>
        <w:t xml:space="preserve"> криза, первичные хронические лейкозы и </w:t>
      </w:r>
      <w:proofErr w:type="spellStart"/>
      <w:r w:rsidRPr="00F200CF">
        <w:rPr>
          <w:sz w:val="28"/>
          <w:szCs w:val="28"/>
        </w:rPr>
        <w:t>лимфомы</w:t>
      </w:r>
      <w:proofErr w:type="spellEnd"/>
      <w:r w:rsidRPr="00F200CF">
        <w:rPr>
          <w:sz w:val="28"/>
          <w:szCs w:val="28"/>
        </w:rPr>
        <w:t>, классифицируемые в соответствии с МКБ-10 по диагнозам C81 - C96, D46.».</w:t>
      </w:r>
    </w:p>
    <w:p w:rsidR="002B70EB" w:rsidRPr="00F200CF" w:rsidRDefault="002B70EB" w:rsidP="00054F2C">
      <w:pPr>
        <w:spacing w:line="276" w:lineRule="auto"/>
        <w:ind w:firstLine="709"/>
        <w:jc w:val="both"/>
        <w:rPr>
          <w:sz w:val="28"/>
          <w:szCs w:val="28"/>
        </w:rPr>
      </w:pPr>
      <w:r w:rsidRPr="00F200CF">
        <w:rPr>
          <w:bCs/>
          <w:sz w:val="28"/>
          <w:szCs w:val="28"/>
        </w:rPr>
        <w:t>2. Настоящее постановление вступает</w:t>
      </w:r>
      <w:r w:rsidRPr="00F200CF">
        <w:rPr>
          <w:sz w:val="28"/>
          <w:szCs w:val="28"/>
        </w:rPr>
        <w:t xml:space="preserve"> в силу со дня его официального опубликования.</w:t>
      </w:r>
    </w:p>
    <w:p w:rsidR="002B70EB" w:rsidRPr="00F200CF" w:rsidRDefault="008315AE" w:rsidP="00054F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70EB" w:rsidRPr="00F200CF">
        <w:rPr>
          <w:sz w:val="28"/>
          <w:szCs w:val="28"/>
        </w:rPr>
        <w:t xml:space="preserve">. </w:t>
      </w:r>
      <w:proofErr w:type="gramStart"/>
      <w:r w:rsidR="002B70EB" w:rsidRPr="00F200CF">
        <w:rPr>
          <w:sz w:val="28"/>
          <w:szCs w:val="28"/>
        </w:rPr>
        <w:t>Контроль за</w:t>
      </w:r>
      <w:proofErr w:type="gramEnd"/>
      <w:r w:rsidR="002B70EB" w:rsidRPr="00F200CF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2B70EB" w:rsidRPr="00F200CF" w:rsidRDefault="002B70EB" w:rsidP="00054F2C">
      <w:pPr>
        <w:spacing w:line="276" w:lineRule="auto"/>
        <w:ind w:firstLine="708"/>
        <w:jc w:val="both"/>
        <w:rPr>
          <w:sz w:val="28"/>
          <w:szCs w:val="28"/>
        </w:rPr>
      </w:pPr>
    </w:p>
    <w:p w:rsidR="002B70EB" w:rsidRPr="00F200CF" w:rsidRDefault="002B70EB" w:rsidP="00054F2C">
      <w:pPr>
        <w:jc w:val="both"/>
        <w:textAlignment w:val="top"/>
        <w:rPr>
          <w:bCs/>
          <w:spacing w:val="3"/>
          <w:sz w:val="28"/>
          <w:szCs w:val="28"/>
        </w:rPr>
      </w:pPr>
    </w:p>
    <w:p w:rsidR="002B70EB" w:rsidRPr="00F200CF" w:rsidRDefault="00FE4FEB" w:rsidP="00054F2C">
      <w:pPr>
        <w:jc w:val="both"/>
        <w:textAlignment w:val="top"/>
        <w:rPr>
          <w:bCs/>
          <w:spacing w:val="3"/>
          <w:sz w:val="28"/>
          <w:szCs w:val="28"/>
        </w:rPr>
      </w:pPr>
      <w:r w:rsidRPr="00F200CF">
        <w:rPr>
          <w:bCs/>
          <w:spacing w:val="3"/>
          <w:sz w:val="28"/>
          <w:szCs w:val="28"/>
        </w:rPr>
        <w:t>И.о</w:t>
      </w:r>
      <w:proofErr w:type="gramStart"/>
      <w:r w:rsidRPr="00F200CF">
        <w:rPr>
          <w:bCs/>
          <w:spacing w:val="3"/>
          <w:sz w:val="28"/>
          <w:szCs w:val="28"/>
        </w:rPr>
        <w:t>.г</w:t>
      </w:r>
      <w:proofErr w:type="gramEnd"/>
      <w:r w:rsidR="002B70EB" w:rsidRPr="00F200CF">
        <w:rPr>
          <w:bCs/>
          <w:spacing w:val="3"/>
          <w:sz w:val="28"/>
          <w:szCs w:val="28"/>
        </w:rPr>
        <w:t>лав</w:t>
      </w:r>
      <w:r w:rsidRPr="00F200CF">
        <w:rPr>
          <w:bCs/>
          <w:spacing w:val="3"/>
          <w:sz w:val="28"/>
          <w:szCs w:val="28"/>
        </w:rPr>
        <w:t>ы администрации</w:t>
      </w:r>
    </w:p>
    <w:p w:rsidR="002B70EB" w:rsidRPr="00F200CF" w:rsidRDefault="00FE4FEB" w:rsidP="00054F2C">
      <w:pPr>
        <w:jc w:val="both"/>
        <w:textAlignment w:val="top"/>
        <w:rPr>
          <w:bCs/>
          <w:spacing w:val="3"/>
          <w:sz w:val="28"/>
          <w:szCs w:val="28"/>
        </w:rPr>
      </w:pPr>
      <w:proofErr w:type="spellStart"/>
      <w:r w:rsidRPr="00F200CF">
        <w:rPr>
          <w:bCs/>
          <w:spacing w:val="3"/>
          <w:sz w:val="28"/>
          <w:szCs w:val="28"/>
        </w:rPr>
        <w:t>Панинского</w:t>
      </w:r>
      <w:proofErr w:type="spellEnd"/>
      <w:r w:rsidR="002B70EB" w:rsidRPr="00F200CF">
        <w:rPr>
          <w:bCs/>
          <w:spacing w:val="3"/>
          <w:sz w:val="28"/>
          <w:szCs w:val="28"/>
        </w:rPr>
        <w:t xml:space="preserve"> городского поселения                                </w:t>
      </w:r>
      <w:r w:rsidRPr="00F200CF">
        <w:rPr>
          <w:bCs/>
          <w:spacing w:val="3"/>
          <w:sz w:val="28"/>
          <w:szCs w:val="28"/>
        </w:rPr>
        <w:t xml:space="preserve">  А.Н. </w:t>
      </w:r>
      <w:proofErr w:type="spellStart"/>
      <w:r w:rsidRPr="00F200CF">
        <w:rPr>
          <w:bCs/>
          <w:spacing w:val="3"/>
          <w:sz w:val="28"/>
          <w:szCs w:val="28"/>
        </w:rPr>
        <w:t>Ляшенко</w:t>
      </w:r>
      <w:proofErr w:type="spellEnd"/>
    </w:p>
    <w:p w:rsidR="00B60C02" w:rsidRPr="00F200CF" w:rsidRDefault="00B60C02" w:rsidP="00054F2C">
      <w:pPr>
        <w:jc w:val="both"/>
        <w:rPr>
          <w:sz w:val="28"/>
          <w:szCs w:val="28"/>
        </w:rPr>
      </w:pPr>
    </w:p>
    <w:sectPr w:rsidR="00B60C02" w:rsidRPr="00F200CF" w:rsidSect="00054F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0EB"/>
    <w:rsid w:val="00017800"/>
    <w:rsid w:val="000524B6"/>
    <w:rsid w:val="00054F2C"/>
    <w:rsid w:val="00077A19"/>
    <w:rsid w:val="00091357"/>
    <w:rsid w:val="000A3F64"/>
    <w:rsid w:val="000C6C0A"/>
    <w:rsid w:val="000E09C9"/>
    <w:rsid w:val="001F4885"/>
    <w:rsid w:val="00245D5C"/>
    <w:rsid w:val="002835F7"/>
    <w:rsid w:val="002978BA"/>
    <w:rsid w:val="002A320B"/>
    <w:rsid w:val="002B70EB"/>
    <w:rsid w:val="002D35EC"/>
    <w:rsid w:val="00304557"/>
    <w:rsid w:val="00395A1A"/>
    <w:rsid w:val="003A507F"/>
    <w:rsid w:val="003B11C1"/>
    <w:rsid w:val="003F12F9"/>
    <w:rsid w:val="00401095"/>
    <w:rsid w:val="004014D7"/>
    <w:rsid w:val="00435484"/>
    <w:rsid w:val="00445385"/>
    <w:rsid w:val="00455304"/>
    <w:rsid w:val="004607BE"/>
    <w:rsid w:val="0046195C"/>
    <w:rsid w:val="00483F95"/>
    <w:rsid w:val="004868EE"/>
    <w:rsid w:val="004D3AB8"/>
    <w:rsid w:val="004F3CE0"/>
    <w:rsid w:val="005169B4"/>
    <w:rsid w:val="005F578E"/>
    <w:rsid w:val="00697E22"/>
    <w:rsid w:val="006A6A6D"/>
    <w:rsid w:val="006D5CB0"/>
    <w:rsid w:val="00702731"/>
    <w:rsid w:val="00727D56"/>
    <w:rsid w:val="00766A71"/>
    <w:rsid w:val="00774C6E"/>
    <w:rsid w:val="007A286A"/>
    <w:rsid w:val="007C5650"/>
    <w:rsid w:val="007C7AF8"/>
    <w:rsid w:val="0082613B"/>
    <w:rsid w:val="00831262"/>
    <w:rsid w:val="008315AE"/>
    <w:rsid w:val="0083224C"/>
    <w:rsid w:val="00887573"/>
    <w:rsid w:val="008909FD"/>
    <w:rsid w:val="008D1211"/>
    <w:rsid w:val="008D3789"/>
    <w:rsid w:val="00916E64"/>
    <w:rsid w:val="00943382"/>
    <w:rsid w:val="00944726"/>
    <w:rsid w:val="00952360"/>
    <w:rsid w:val="00967816"/>
    <w:rsid w:val="009A6D15"/>
    <w:rsid w:val="00A41C5B"/>
    <w:rsid w:val="00A50F06"/>
    <w:rsid w:val="00A52C39"/>
    <w:rsid w:val="00A55674"/>
    <w:rsid w:val="00A63603"/>
    <w:rsid w:val="00A8240F"/>
    <w:rsid w:val="00AC4776"/>
    <w:rsid w:val="00B27CD5"/>
    <w:rsid w:val="00B60C02"/>
    <w:rsid w:val="00BC5403"/>
    <w:rsid w:val="00BE1533"/>
    <w:rsid w:val="00BE160A"/>
    <w:rsid w:val="00C36558"/>
    <w:rsid w:val="00C61370"/>
    <w:rsid w:val="00C66728"/>
    <w:rsid w:val="00CA1397"/>
    <w:rsid w:val="00D84F85"/>
    <w:rsid w:val="00D85A81"/>
    <w:rsid w:val="00DA5720"/>
    <w:rsid w:val="00DC2C65"/>
    <w:rsid w:val="00E057FE"/>
    <w:rsid w:val="00E85C67"/>
    <w:rsid w:val="00E877EA"/>
    <w:rsid w:val="00EA4490"/>
    <w:rsid w:val="00EB23DD"/>
    <w:rsid w:val="00ED18BF"/>
    <w:rsid w:val="00ED5413"/>
    <w:rsid w:val="00F134C0"/>
    <w:rsid w:val="00F200CF"/>
    <w:rsid w:val="00F24112"/>
    <w:rsid w:val="00F84003"/>
    <w:rsid w:val="00FA07E4"/>
    <w:rsid w:val="00FE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EB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pacing w:before="144" w:after="12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pacing w:before="144"/>
      <w:ind w:left="5103"/>
      <w:jc w:val="both"/>
    </w:pPr>
    <w:rPr>
      <w:rFonts w:ascii="Arial" w:eastAsiaTheme="minorHAnsi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ConsPlusNormal">
    <w:name w:val="ConsPlusNormal"/>
    <w:qFormat/>
    <w:rsid w:val="002B70EB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d">
    <w:name w:val="Hyperlink"/>
    <w:basedOn w:val="a1"/>
    <w:uiPriority w:val="99"/>
    <w:unhideWhenUsed/>
    <w:rsid w:val="00F200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91B556503AA3870E84E47271AEFF29605F5F2538EE84A9D553C3219C0DE1B2AD70129BF13EDD4C73A29A5DDN8x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F5139906020350E43B16D2DFEAC2EDA8A73610AA145240B02A9B1B25883E36FC18D0F5060CC9B150A9557687B771EC62C4B05896AED3876EBC44i43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2A3EFE50DDA0BDCABC8CAD0250FA2AB9A097F375BAAF3F5A6928DF033EBC672BEEDFFD89372010F18132ABB0E325DC31F83D30A654A3BFcEQ2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0F5139906020350E43B08DFC9869DE8AAA8611FA3125814EF75C04672813461BB5789B74201CAB455A2032EC8B62DA830D7B05A96ACD69Bi63CF" TargetMode="External"/><Relationship Id="rId10" Type="http://schemas.openxmlformats.org/officeDocument/2006/relationships/hyperlink" Target="consultantplus://offline/ref=1B391B556503AA3870E84E47271AEFF29606F7F7558DE84A9D553C3219C0DE1B38D75925BE12F3D6CE2F7FF49BDD041885D4A61DDBF6F3EBN4x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391B556503AA3870E84E47271AEFF29606F7F7558DE84A9D553C3219C0DE1B38D75925BE12F3D5CD2F7FF49BDD041885D4A61DDBF6F3EBN4x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501</cp:lastModifiedBy>
  <cp:revision>2</cp:revision>
  <cp:lastPrinted>2020-09-24T05:43:00Z</cp:lastPrinted>
  <dcterms:created xsi:type="dcterms:W3CDTF">2020-09-24T06:50:00Z</dcterms:created>
  <dcterms:modified xsi:type="dcterms:W3CDTF">2020-09-24T06:50:00Z</dcterms:modified>
</cp:coreProperties>
</file>