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5" w:rsidRPr="006F451A" w:rsidRDefault="006F451A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АДМИНИСТРАЦИЯ  ПАНИНСКОГО</w:t>
      </w:r>
      <w:r w:rsidR="002F07F5" w:rsidRPr="006F451A">
        <w:rPr>
          <w:rFonts w:ascii="Times New Roman" w:hAnsi="Times New Roman"/>
          <w:b/>
          <w:sz w:val="28"/>
          <w:szCs w:val="28"/>
        </w:rPr>
        <w:t xml:space="preserve">  ГОРОДСКОГО  ПОСЕЛЕНИЯ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F07F5" w:rsidRPr="006F451A" w:rsidRDefault="002F07F5" w:rsidP="006F451A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F451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</w:p>
    <w:p w:rsidR="002F07F5" w:rsidRPr="006F451A" w:rsidRDefault="004B455D" w:rsidP="002F07F5">
      <w:pPr>
        <w:pStyle w:val="a3"/>
        <w:tabs>
          <w:tab w:val="left" w:pos="7809"/>
        </w:tabs>
        <w:ind w:right="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2F07F5" w:rsidRPr="006F451A">
        <w:rPr>
          <w:rFonts w:ascii="Times New Roman" w:hAnsi="Times New Roman"/>
          <w:b/>
          <w:szCs w:val="28"/>
        </w:rPr>
        <w:t xml:space="preserve">т </w:t>
      </w:r>
      <w:r w:rsidR="00D33498">
        <w:rPr>
          <w:rFonts w:ascii="Times New Roman" w:hAnsi="Times New Roman"/>
          <w:b/>
          <w:szCs w:val="28"/>
        </w:rPr>
        <w:t>12</w:t>
      </w:r>
      <w:r w:rsidR="002F07F5" w:rsidRPr="006F451A">
        <w:rPr>
          <w:rFonts w:ascii="Times New Roman" w:hAnsi="Times New Roman"/>
          <w:b/>
          <w:szCs w:val="28"/>
        </w:rPr>
        <w:t>.04.2021 №</w:t>
      </w:r>
      <w:r>
        <w:rPr>
          <w:rFonts w:ascii="Times New Roman" w:hAnsi="Times New Roman"/>
          <w:b/>
          <w:szCs w:val="28"/>
        </w:rPr>
        <w:t xml:space="preserve"> </w:t>
      </w:r>
      <w:r w:rsidR="00B241EF">
        <w:rPr>
          <w:rFonts w:ascii="Times New Roman" w:hAnsi="Times New Roman"/>
          <w:b/>
          <w:szCs w:val="28"/>
        </w:rPr>
        <w:t>65</w:t>
      </w:r>
    </w:p>
    <w:p w:rsidR="002F07F5" w:rsidRPr="006F451A" w:rsidRDefault="002F07F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  <w:r w:rsidRPr="006F451A">
        <w:rPr>
          <w:rFonts w:ascii="Times New Roman" w:hAnsi="Times New Roman"/>
          <w:b/>
          <w:szCs w:val="28"/>
        </w:rPr>
        <w:t>р.п. Панино</w:t>
      </w:r>
    </w:p>
    <w:p w:rsidR="002F07F5" w:rsidRPr="006F451A" w:rsidRDefault="002F07F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2F07F5" w:rsidRPr="006F451A" w:rsidTr="002F07F5">
        <w:trPr>
          <w:trHeight w:val="3084"/>
        </w:trPr>
        <w:tc>
          <w:tcPr>
            <w:tcW w:w="5524" w:type="dxa"/>
          </w:tcPr>
          <w:p w:rsidR="002F07F5" w:rsidRPr="006F451A" w:rsidRDefault="002F07F5" w:rsidP="004738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>Панинском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>Панинского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района Воронежской области  на 2021 год и плановый период 2022-2023 годов</w:t>
            </w:r>
          </w:p>
          <w:p w:rsidR="002F07F5" w:rsidRPr="006F451A" w:rsidRDefault="002F07F5" w:rsidP="004738D6">
            <w:pPr>
              <w:pStyle w:val="a3"/>
              <w:tabs>
                <w:tab w:val="left" w:pos="1418"/>
              </w:tabs>
              <w:spacing w:before="1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F07F5" w:rsidRPr="006F451A" w:rsidRDefault="002F07F5" w:rsidP="003D24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Руководствуясь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 установленных муниципальными правовыми актами", рассмотрев представление </w:t>
      </w:r>
      <w:proofErr w:type="spellStart"/>
      <w:r w:rsidRPr="006F451A"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 w:rsidRPr="006F451A">
        <w:rPr>
          <w:rFonts w:ascii="Times New Roman" w:hAnsi="Times New Roman" w:cs="Times New Roman"/>
          <w:sz w:val="28"/>
          <w:szCs w:val="28"/>
        </w:rPr>
        <w:t xml:space="preserve"> прокуратуры  от  26.03.2021 N 2-2-2021, администрация </w:t>
      </w:r>
      <w:proofErr w:type="spellStart"/>
      <w:r w:rsidRPr="006F45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07F5" w:rsidRPr="006F451A" w:rsidRDefault="002F07F5" w:rsidP="002F0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контроля в </w:t>
      </w:r>
      <w:proofErr w:type="spellStart"/>
      <w:r w:rsidRPr="006F451A">
        <w:rPr>
          <w:rFonts w:ascii="Times New Roman" w:hAnsi="Times New Roman"/>
          <w:sz w:val="28"/>
          <w:szCs w:val="28"/>
        </w:rPr>
        <w:t>Панинском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городском поселении  </w:t>
      </w:r>
      <w:proofErr w:type="spellStart"/>
      <w:r w:rsidRPr="006F45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2021 год и </w:t>
      </w:r>
      <w:r w:rsidRPr="006F451A">
        <w:rPr>
          <w:rFonts w:ascii="Times New Roman" w:hAnsi="Times New Roman"/>
          <w:sz w:val="28"/>
          <w:szCs w:val="28"/>
        </w:rPr>
        <w:lastRenderedPageBreak/>
        <w:t>плановый период 2022-2023 годов согласно приложению к настоящему постановлению.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2.  Опубликовать настоящее решение в официальном печатном издании </w:t>
      </w:r>
      <w:proofErr w:type="spellStart"/>
      <w:r w:rsidRPr="006F45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 городского поселения «</w:t>
      </w:r>
      <w:proofErr w:type="spellStart"/>
      <w:r w:rsidRPr="006F451A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муниципальный вестник «Официально».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F451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F451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                        на заместителя главы администрации </w:t>
      </w:r>
      <w:proofErr w:type="spellStart"/>
      <w:r w:rsidRPr="006F451A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3D2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6F45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</w:p>
    <w:p w:rsidR="003D24AF" w:rsidRPr="006F451A" w:rsidRDefault="003D24AF" w:rsidP="003D24AF">
      <w:pPr>
        <w:pStyle w:val="ConsPlusNormal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51A">
        <w:rPr>
          <w:rFonts w:ascii="Times New Roman" w:hAnsi="Times New Roman" w:cs="Times New Roman"/>
          <w:sz w:val="28"/>
          <w:szCs w:val="28"/>
        </w:rPr>
        <w:t>Городскогопоселения</w:t>
      </w:r>
      <w:proofErr w:type="spellEnd"/>
      <w:r w:rsidRPr="006F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6F451A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07F5" w:rsidRPr="006F451A" w:rsidRDefault="002F07F5" w:rsidP="002F07F5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F451A" w:rsidRPr="006F451A" w:rsidRDefault="006F451A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Приложение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F45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F45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от </w:t>
      </w:r>
      <w:r w:rsidR="00DB6FE6">
        <w:rPr>
          <w:rFonts w:ascii="Times New Roman" w:hAnsi="Times New Roman"/>
          <w:sz w:val="28"/>
          <w:szCs w:val="28"/>
        </w:rPr>
        <w:t>12.04.</w:t>
      </w:r>
      <w:r w:rsidRPr="006F451A">
        <w:rPr>
          <w:rFonts w:ascii="Times New Roman" w:hAnsi="Times New Roman"/>
          <w:sz w:val="28"/>
          <w:szCs w:val="28"/>
        </w:rPr>
        <w:t xml:space="preserve">2021 г. N </w:t>
      </w:r>
      <w:r w:rsidR="00DB6FE6">
        <w:rPr>
          <w:rFonts w:ascii="Times New Roman" w:hAnsi="Times New Roman"/>
          <w:sz w:val="28"/>
          <w:szCs w:val="28"/>
        </w:rPr>
        <w:t>65</w:t>
      </w:r>
    </w:p>
    <w:p w:rsidR="002F07F5" w:rsidRPr="006F451A" w:rsidRDefault="002F07F5" w:rsidP="003D24A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07F5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D24AF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в сфере муниципального контроля в </w:t>
      </w:r>
      <w:proofErr w:type="spellStart"/>
      <w:r w:rsidR="003D24AF" w:rsidRPr="006F451A">
        <w:rPr>
          <w:rFonts w:ascii="Times New Roman" w:hAnsi="Times New Roman" w:cs="Times New Roman"/>
          <w:b/>
          <w:sz w:val="28"/>
          <w:szCs w:val="28"/>
        </w:rPr>
        <w:t>Панинском</w:t>
      </w:r>
      <w:proofErr w:type="spellEnd"/>
      <w:r w:rsidR="003D24AF" w:rsidRPr="006F451A">
        <w:rPr>
          <w:rFonts w:ascii="Times New Roman" w:hAnsi="Times New Roman" w:cs="Times New Roman"/>
          <w:b/>
          <w:sz w:val="28"/>
          <w:szCs w:val="28"/>
        </w:rPr>
        <w:t xml:space="preserve"> городском 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 w:rsidR="003D24AF" w:rsidRPr="006F451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F45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2021 год и плановый период 2022-2023 годов</w:t>
      </w:r>
    </w:p>
    <w:p w:rsidR="006E5C65" w:rsidRPr="006F451A" w:rsidRDefault="006E5C65" w:rsidP="003D24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076"/>
      </w:tblGrid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6E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 на 2021 год и плановый период 2022-2023 годов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N 131-ФЗ "Об общих принципах организации местного самоуправления в Российской Федерации";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2021 год и плановый период 2022-2023 годов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proofErr w:type="spellStart"/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требований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1. Характеристика сферы реализации программы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Федеральным законом от 03.07.2016 г.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Внесенные изменения обязывают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</w:t>
      </w:r>
      <w:r w:rsidRPr="006F451A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3C4550" w:rsidRPr="006F451A">
        <w:rPr>
          <w:rFonts w:ascii="Times New Roman" w:hAnsi="Times New Roman" w:cs="Times New Roman"/>
          <w:sz w:val="28"/>
          <w:szCs w:val="28"/>
        </w:rPr>
        <w:t>Воронежской</w:t>
      </w:r>
      <w:r w:rsidRPr="006F451A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К видам муниципального контроля, осуществляемым администрацией </w:t>
      </w:r>
      <w:proofErr w:type="spellStart"/>
      <w:r w:rsidR="003C4550" w:rsidRPr="006F45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в соответствующей сфере деятельности относятся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>: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контроля в области торговой деятельности на территории </w:t>
      </w:r>
      <w:proofErr w:type="spellStart"/>
      <w:r w:rsidR="003C4550" w:rsidRPr="006F45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>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 осуществление муниципального контроля в сфере благоустройства на территории муниципального образования.</w:t>
      </w:r>
    </w:p>
    <w:p w:rsidR="003C4550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в поселении.</w:t>
      </w:r>
    </w:p>
    <w:p w:rsidR="00F73CAE" w:rsidRPr="006F451A" w:rsidRDefault="00F73CAE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51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 2018-2020 годах муниципальный контроль не осуществлялся.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5"/>
        <w:gridCol w:w="850"/>
        <w:gridCol w:w="886"/>
        <w:gridCol w:w="957"/>
      </w:tblGrid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2. Цели и задачи программы.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Настоящая Программа разработана на 2021 год и плановый период 2022-2023 гг. и определяет цели, задачи и порядок осуществления администрацией профилактических мероприятий, направленных на предупреждение нарушений обязательных требований.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lastRenderedPageBreak/>
        <w:t>-предотвращение угрозы безопасности жизни и здоровья людей;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6E5C65" w:rsidRPr="006F451A" w:rsidRDefault="006E5C65" w:rsidP="006E5C65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0"/>
        <w:gridCol w:w="1276"/>
        <w:gridCol w:w="1276"/>
        <w:gridCol w:w="1099"/>
      </w:tblGrid>
      <w:tr w:rsidR="006E5C65" w:rsidRPr="006F451A" w:rsidTr="004738D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6E5C65" w:rsidRPr="006F451A" w:rsidTr="004738D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5C65" w:rsidRPr="006F451A" w:rsidTr="004738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деятельности, не менее (в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3. Основные мероприятия по профилактике нарушений</w:t>
      </w: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3.1. План мероприятий по профилактике нарушений на 2021 г</w:t>
      </w:r>
    </w:p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609"/>
        <w:gridCol w:w="3516"/>
        <w:gridCol w:w="1918"/>
        <w:gridCol w:w="3312"/>
      </w:tblGrid>
      <w:tr w:rsidR="005641A2" w:rsidRPr="006F451A" w:rsidTr="004738D6">
        <w:trPr>
          <w:trHeight w:hRule="exact" w:val="23"/>
        </w:trPr>
        <w:tc>
          <w:tcPr>
            <w:tcW w:w="609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528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1893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324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6F451A">
              <w:rPr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 w:rsidRPr="006F451A">
              <w:rPr>
                <w:b/>
                <w:color w:val="000000"/>
                <w:lang w:eastAsia="en-US"/>
              </w:rPr>
              <w:t>/</w:t>
            </w:r>
            <w:proofErr w:type="spellStart"/>
            <w:r w:rsidRPr="006F451A">
              <w:rPr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Наименование</w:t>
            </w:r>
            <w:r w:rsidRPr="006F451A">
              <w:rPr>
                <w:b/>
                <w:color w:val="000000"/>
                <w:lang w:eastAsia="en-US"/>
              </w:rPr>
              <w:br/>
              <w:t>мероприятия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Срок реализации 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Ответственные исполнители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6F451A">
              <w:rPr>
                <w:color w:val="000000"/>
                <w:lang w:eastAsia="en-US"/>
              </w:rPr>
              <w:t>Панинского</w:t>
            </w:r>
            <w:proofErr w:type="spellEnd"/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5641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 2021 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6F451A">
              <w:rPr>
                <w:color w:val="000000"/>
                <w:lang w:eastAsia="en-US"/>
              </w:rPr>
              <w:lastRenderedPageBreak/>
              <w:t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proofErr w:type="gramStart"/>
            <w:r w:rsidRPr="006F451A">
              <w:rPr>
                <w:color w:val="000000"/>
                <w:lang w:eastAsia="en-US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6F451A">
              <w:rPr>
                <w:color w:val="000000"/>
                <w:lang w:eastAsia="en-US"/>
              </w:rPr>
              <w:t>Панинского</w:t>
            </w:r>
            <w:proofErr w:type="spellEnd"/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5641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IV квартал 2021года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51A">
        <w:rPr>
          <w:rFonts w:ascii="Times New Roman" w:hAnsi="Times New Roman" w:cs="Times New Roman"/>
          <w:sz w:val="24"/>
          <w:szCs w:val="24"/>
        </w:rPr>
        <w:t>3</w:t>
      </w:r>
      <w:r w:rsidR="006E5C65" w:rsidRPr="006F451A">
        <w:rPr>
          <w:rFonts w:ascii="Times New Roman" w:hAnsi="Times New Roman" w:cs="Times New Roman"/>
          <w:sz w:val="24"/>
          <w:szCs w:val="24"/>
        </w:rPr>
        <w:t>.2 Проект плана мероприятий по профилактике нарушений на 2022 и 2023 годы.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4573"/>
        <w:gridCol w:w="2111"/>
        <w:gridCol w:w="2010"/>
      </w:tblGrid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официальной странице администрации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D65E76" w:rsidP="00D65E76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</w:t>
            </w:r>
            <w:r>
              <w:rPr>
                <w:color w:val="000000"/>
                <w:lang w:eastAsia="en-US"/>
              </w:rPr>
              <w:t xml:space="preserve"> 2022-2023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6D6219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6D6219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официальной странице администрации в сети "Интернет" 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6D6219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4 квартал</w:t>
            </w:r>
            <w:r w:rsidR="00095849">
              <w:rPr>
                <w:color w:val="000000"/>
                <w:lang w:eastAsia="en-US"/>
              </w:rPr>
              <w:t xml:space="preserve">  2022-2023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5641A2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5641A2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И</w:t>
      </w:r>
      <w:r w:rsidR="006E5C65" w:rsidRPr="006F451A">
        <w:rPr>
          <w:rFonts w:ascii="Times New Roman" w:hAnsi="Times New Roman" w:cs="Times New Roman"/>
          <w:sz w:val="28"/>
          <w:szCs w:val="28"/>
        </w:rPr>
        <w:t>нформационно-аналитическое обеспечение реализации Программы осуществляется с использованием официальной страницы Администрации</w:t>
      </w:r>
      <w:r w:rsidR="006F451A" w:rsidRPr="006F4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51A" w:rsidRPr="006F45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F451A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E5C65" w:rsidRPr="006F45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6F451A">
        <w:rPr>
          <w:rFonts w:ascii="Times New Roman" w:hAnsi="Times New Roman" w:cs="Times New Roman"/>
          <w:sz w:val="28"/>
          <w:szCs w:val="28"/>
        </w:rPr>
        <w:t>.</w:t>
      </w:r>
    </w:p>
    <w:sectPr w:rsidR="006E5C65" w:rsidRPr="006F451A" w:rsidSect="009C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07F5"/>
    <w:rsid w:val="00095849"/>
    <w:rsid w:val="001051AD"/>
    <w:rsid w:val="001563A6"/>
    <w:rsid w:val="001E60A9"/>
    <w:rsid w:val="00227EAB"/>
    <w:rsid w:val="002B4963"/>
    <w:rsid w:val="002F07F5"/>
    <w:rsid w:val="00383418"/>
    <w:rsid w:val="003C4550"/>
    <w:rsid w:val="003D24AF"/>
    <w:rsid w:val="004B455D"/>
    <w:rsid w:val="005641A2"/>
    <w:rsid w:val="00672CBA"/>
    <w:rsid w:val="006E5C65"/>
    <w:rsid w:val="006E7EFA"/>
    <w:rsid w:val="006F451A"/>
    <w:rsid w:val="008059C7"/>
    <w:rsid w:val="00881796"/>
    <w:rsid w:val="009874AB"/>
    <w:rsid w:val="009C38B7"/>
    <w:rsid w:val="00B241EF"/>
    <w:rsid w:val="00CE665F"/>
    <w:rsid w:val="00CF02BC"/>
    <w:rsid w:val="00D33498"/>
    <w:rsid w:val="00D65E76"/>
    <w:rsid w:val="00D93C31"/>
    <w:rsid w:val="00DB6FE6"/>
    <w:rsid w:val="00F57A22"/>
    <w:rsid w:val="00F7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E5C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F07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F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2F0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F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6E5C65"/>
    <w:pPr>
      <w:spacing w:before="100" w:beforeAutospacing="1" w:after="100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10</cp:revision>
  <cp:lastPrinted>2021-04-12T07:47:00Z</cp:lastPrinted>
  <dcterms:created xsi:type="dcterms:W3CDTF">2021-04-09T12:01:00Z</dcterms:created>
  <dcterms:modified xsi:type="dcterms:W3CDTF">2021-04-16T05:55:00Z</dcterms:modified>
</cp:coreProperties>
</file>