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18" w:rsidRPr="00BF3399" w:rsidRDefault="001A7118" w:rsidP="001A7118">
      <w:pPr>
        <w:keepNext/>
        <w:tabs>
          <w:tab w:val="num" w:pos="0"/>
        </w:tabs>
        <w:suppressAutoHyphens/>
        <w:ind w:firstLine="709"/>
        <w:jc w:val="center"/>
        <w:rPr>
          <w:bCs/>
          <w:iCs/>
          <w:sz w:val="24"/>
          <w:szCs w:val="24"/>
          <w:lang w:eastAsia="ar-SA"/>
        </w:rPr>
      </w:pPr>
      <w:r w:rsidRPr="00BF3399">
        <w:rPr>
          <w:bCs/>
          <w:iCs/>
          <w:sz w:val="24"/>
          <w:szCs w:val="24"/>
          <w:lang w:eastAsia="ar-SA"/>
        </w:rPr>
        <w:t xml:space="preserve">АДМИНИСТРАЦИЯ </w:t>
      </w:r>
    </w:p>
    <w:p w:rsidR="001A7118" w:rsidRDefault="001A7118" w:rsidP="001A7118">
      <w:pPr>
        <w:keepNext/>
        <w:tabs>
          <w:tab w:val="num" w:pos="0"/>
        </w:tabs>
        <w:suppressAutoHyphens/>
        <w:ind w:firstLine="709"/>
        <w:jc w:val="center"/>
        <w:rPr>
          <w:bCs/>
          <w:iCs/>
          <w:sz w:val="24"/>
          <w:szCs w:val="24"/>
          <w:lang w:eastAsia="ar-SA"/>
        </w:rPr>
      </w:pPr>
      <w:r w:rsidRPr="00BF3399">
        <w:rPr>
          <w:bCs/>
          <w:iCs/>
          <w:sz w:val="24"/>
          <w:szCs w:val="24"/>
          <w:lang w:eastAsia="ar-SA"/>
        </w:rPr>
        <w:t xml:space="preserve">ПАНИНСКОГО ГОРОДСКОГО ПОСЕЛЕНИЯ </w:t>
      </w:r>
    </w:p>
    <w:p w:rsidR="001A7118" w:rsidRPr="00BF3399" w:rsidRDefault="001A7118" w:rsidP="001A7118">
      <w:pPr>
        <w:keepNext/>
        <w:tabs>
          <w:tab w:val="num" w:pos="0"/>
        </w:tabs>
        <w:suppressAutoHyphens/>
        <w:ind w:firstLine="709"/>
        <w:jc w:val="center"/>
        <w:rPr>
          <w:bCs/>
          <w:iCs/>
          <w:sz w:val="24"/>
          <w:szCs w:val="24"/>
          <w:lang w:eastAsia="ar-SA"/>
        </w:rPr>
      </w:pPr>
      <w:r w:rsidRPr="00BF3399">
        <w:rPr>
          <w:bCs/>
          <w:iCs/>
          <w:sz w:val="24"/>
          <w:szCs w:val="24"/>
          <w:lang w:eastAsia="ar-SA"/>
        </w:rPr>
        <w:t>ПАНИНСКОГО МУНИЦИПАЛЬНОГО РАЙОНА</w:t>
      </w:r>
    </w:p>
    <w:p w:rsidR="001A7118" w:rsidRDefault="001A7118" w:rsidP="001A7118">
      <w:pPr>
        <w:suppressAutoHyphens/>
        <w:ind w:firstLine="709"/>
        <w:jc w:val="center"/>
        <w:rPr>
          <w:b/>
          <w:bCs/>
          <w:sz w:val="24"/>
          <w:szCs w:val="24"/>
          <w:lang w:eastAsia="ar-SA"/>
        </w:rPr>
      </w:pPr>
      <w:r w:rsidRPr="00BF3399">
        <w:rPr>
          <w:bCs/>
          <w:sz w:val="24"/>
          <w:szCs w:val="24"/>
          <w:lang w:eastAsia="ar-SA"/>
        </w:rPr>
        <w:t>ВОРОНЕЖСКОЙ</w:t>
      </w:r>
      <w:r>
        <w:rPr>
          <w:bCs/>
          <w:sz w:val="24"/>
          <w:szCs w:val="24"/>
          <w:lang w:eastAsia="ar-SA"/>
        </w:rPr>
        <w:t xml:space="preserve"> </w:t>
      </w:r>
      <w:r w:rsidRPr="00BF3399">
        <w:rPr>
          <w:bCs/>
          <w:sz w:val="24"/>
          <w:szCs w:val="24"/>
          <w:lang w:eastAsia="ar-SA"/>
        </w:rPr>
        <w:t>ОБЛАСТИ</w:t>
      </w:r>
    </w:p>
    <w:p w:rsidR="001A7118" w:rsidRDefault="001A7118" w:rsidP="001A7118">
      <w:pPr>
        <w:suppressAutoHyphens/>
        <w:ind w:firstLine="709"/>
        <w:jc w:val="center"/>
        <w:rPr>
          <w:b/>
          <w:bCs/>
          <w:sz w:val="24"/>
          <w:szCs w:val="24"/>
          <w:lang w:eastAsia="ar-SA"/>
        </w:rPr>
      </w:pPr>
    </w:p>
    <w:p w:rsidR="001A7118" w:rsidRPr="00BF3399" w:rsidRDefault="001A7118" w:rsidP="001A7118">
      <w:pPr>
        <w:keepNext/>
        <w:tabs>
          <w:tab w:val="num" w:pos="0"/>
        </w:tabs>
        <w:suppressAutoHyphens/>
        <w:ind w:firstLine="709"/>
        <w:jc w:val="center"/>
        <w:rPr>
          <w:b/>
          <w:sz w:val="28"/>
          <w:szCs w:val="28"/>
          <w:lang w:eastAsia="ar-SA"/>
        </w:rPr>
      </w:pPr>
      <w:proofErr w:type="gramStart"/>
      <w:r w:rsidRPr="00BF3399">
        <w:rPr>
          <w:b/>
          <w:sz w:val="28"/>
          <w:szCs w:val="28"/>
          <w:lang w:eastAsia="ar-SA"/>
        </w:rPr>
        <w:t>П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С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Т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А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Н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В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Л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Е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Н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 xml:space="preserve"> </w:t>
      </w:r>
      <w:r w:rsidRPr="00BF3399">
        <w:rPr>
          <w:b/>
          <w:sz w:val="28"/>
          <w:szCs w:val="28"/>
          <w:lang w:eastAsia="ar-SA"/>
        </w:rPr>
        <w:t>Е</w:t>
      </w:r>
    </w:p>
    <w:p w:rsidR="001A7118" w:rsidRDefault="001A7118" w:rsidP="001A7118">
      <w:pPr>
        <w:suppressAutoHyphens/>
        <w:ind w:right="-566"/>
        <w:rPr>
          <w:sz w:val="24"/>
          <w:szCs w:val="24"/>
          <w:lang w:eastAsia="ar-SA"/>
        </w:rPr>
      </w:pPr>
    </w:p>
    <w:p w:rsidR="001A7118" w:rsidRPr="00612B88" w:rsidRDefault="001A7118" w:rsidP="001A7118">
      <w:pPr>
        <w:suppressAutoHyphens/>
        <w:ind w:right="-566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от </w:t>
      </w:r>
      <w:r w:rsidR="00283139">
        <w:rPr>
          <w:sz w:val="24"/>
          <w:szCs w:val="24"/>
          <w:lang w:eastAsia="ar-SA"/>
        </w:rPr>
        <w:t xml:space="preserve">30 </w:t>
      </w:r>
      <w:r>
        <w:rPr>
          <w:sz w:val="24"/>
          <w:szCs w:val="24"/>
          <w:lang w:eastAsia="ar-SA"/>
        </w:rPr>
        <w:t>июля</w:t>
      </w:r>
      <w:r w:rsidRPr="00612B88">
        <w:rPr>
          <w:sz w:val="24"/>
          <w:szCs w:val="24"/>
          <w:lang w:eastAsia="ar-SA"/>
        </w:rPr>
        <w:t xml:space="preserve"> 20</w:t>
      </w:r>
      <w:r>
        <w:rPr>
          <w:sz w:val="24"/>
          <w:szCs w:val="24"/>
          <w:lang w:eastAsia="ar-SA"/>
        </w:rPr>
        <w:t>20</w:t>
      </w:r>
      <w:r w:rsidRPr="00612B88">
        <w:rPr>
          <w:sz w:val="24"/>
          <w:szCs w:val="24"/>
          <w:lang w:eastAsia="ar-SA"/>
        </w:rPr>
        <w:t xml:space="preserve"> г.</w:t>
      </w:r>
      <w:r>
        <w:rPr>
          <w:sz w:val="24"/>
          <w:szCs w:val="24"/>
          <w:lang w:eastAsia="ar-SA"/>
        </w:rPr>
        <w:t xml:space="preserve"> № </w:t>
      </w:r>
      <w:r w:rsidR="00283139">
        <w:rPr>
          <w:sz w:val="24"/>
          <w:szCs w:val="24"/>
          <w:lang w:eastAsia="ar-SA"/>
        </w:rPr>
        <w:t>130</w:t>
      </w:r>
      <w:r>
        <w:rPr>
          <w:sz w:val="24"/>
          <w:szCs w:val="24"/>
          <w:lang w:eastAsia="ar-SA"/>
        </w:rPr>
        <w:t xml:space="preserve"> </w:t>
      </w:r>
    </w:p>
    <w:p w:rsidR="001A7118" w:rsidRPr="00612B88" w:rsidRDefault="001A7118" w:rsidP="001A7118">
      <w:pPr>
        <w:suppressAutoHyphens/>
        <w:ind w:right="-58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>р.п.</w:t>
      </w:r>
      <w:r>
        <w:rPr>
          <w:sz w:val="24"/>
          <w:szCs w:val="24"/>
          <w:lang w:eastAsia="ar-SA"/>
        </w:rPr>
        <w:t xml:space="preserve"> </w:t>
      </w:r>
      <w:r w:rsidRPr="00612B88">
        <w:rPr>
          <w:sz w:val="24"/>
          <w:szCs w:val="24"/>
          <w:lang w:eastAsia="ar-SA"/>
        </w:rPr>
        <w:t>Панино</w:t>
      </w:r>
    </w:p>
    <w:p w:rsidR="001A7118" w:rsidRPr="00612B88" w:rsidRDefault="001A7118" w:rsidP="001A7118">
      <w:pPr>
        <w:suppressAutoHyphens/>
        <w:ind w:right="-58"/>
        <w:rPr>
          <w:sz w:val="24"/>
          <w:szCs w:val="24"/>
          <w:lang w:eastAsia="ar-SA"/>
        </w:rPr>
      </w:pPr>
    </w:p>
    <w:p w:rsidR="001A7118" w:rsidRPr="00BF3399" w:rsidRDefault="001A7118" w:rsidP="00911E63">
      <w:pPr>
        <w:suppressAutoHyphens/>
        <w:ind w:right="4252"/>
        <w:jc w:val="both"/>
        <w:rPr>
          <w:b/>
          <w:sz w:val="24"/>
          <w:szCs w:val="24"/>
        </w:rPr>
      </w:pPr>
      <w:r w:rsidRPr="00BF3399">
        <w:rPr>
          <w:b/>
          <w:sz w:val="24"/>
          <w:szCs w:val="24"/>
          <w:lang w:eastAsia="ar-SA"/>
        </w:rPr>
        <w:t xml:space="preserve"> О внесении изменений в постановление </w:t>
      </w:r>
      <w:r>
        <w:rPr>
          <w:b/>
          <w:sz w:val="24"/>
          <w:szCs w:val="24"/>
          <w:lang w:eastAsia="ar-SA"/>
        </w:rPr>
        <w:t xml:space="preserve">администрации </w:t>
      </w:r>
      <w:r w:rsidRPr="00BF3399">
        <w:rPr>
          <w:b/>
          <w:sz w:val="24"/>
          <w:szCs w:val="24"/>
        </w:rPr>
        <w:t>Панинского городского поселения Панинского муниципального района</w:t>
      </w:r>
      <w:r w:rsidR="00911E63">
        <w:rPr>
          <w:b/>
          <w:sz w:val="24"/>
          <w:szCs w:val="24"/>
        </w:rPr>
        <w:t xml:space="preserve"> </w:t>
      </w:r>
      <w:r w:rsidRPr="00BF3399">
        <w:rPr>
          <w:b/>
          <w:sz w:val="24"/>
          <w:szCs w:val="24"/>
          <w:lang w:eastAsia="ar-SA"/>
        </w:rPr>
        <w:t>от 1</w:t>
      </w:r>
      <w:r>
        <w:rPr>
          <w:b/>
          <w:sz w:val="24"/>
          <w:szCs w:val="24"/>
          <w:lang w:eastAsia="ar-SA"/>
        </w:rPr>
        <w:t>7</w:t>
      </w:r>
      <w:r w:rsidRPr="00BF3399">
        <w:rPr>
          <w:b/>
          <w:sz w:val="24"/>
          <w:szCs w:val="24"/>
          <w:lang w:eastAsia="ar-SA"/>
        </w:rPr>
        <w:t>.</w:t>
      </w:r>
      <w:r>
        <w:rPr>
          <w:b/>
          <w:sz w:val="24"/>
          <w:szCs w:val="24"/>
          <w:lang w:eastAsia="ar-SA"/>
        </w:rPr>
        <w:t>0</w:t>
      </w:r>
      <w:r w:rsidRPr="00BF3399">
        <w:rPr>
          <w:b/>
          <w:sz w:val="24"/>
          <w:szCs w:val="24"/>
          <w:lang w:eastAsia="ar-SA"/>
        </w:rPr>
        <w:t>1.20</w:t>
      </w:r>
      <w:r>
        <w:rPr>
          <w:b/>
          <w:sz w:val="24"/>
          <w:szCs w:val="24"/>
          <w:lang w:eastAsia="ar-SA"/>
        </w:rPr>
        <w:t>20</w:t>
      </w:r>
      <w:r w:rsidRPr="00BF3399">
        <w:rPr>
          <w:b/>
          <w:sz w:val="24"/>
          <w:szCs w:val="24"/>
          <w:lang w:eastAsia="ar-SA"/>
        </w:rPr>
        <w:t xml:space="preserve"> </w:t>
      </w:r>
      <w:r w:rsidRPr="001A7118">
        <w:rPr>
          <w:b/>
          <w:sz w:val="24"/>
          <w:szCs w:val="24"/>
          <w:lang w:eastAsia="ar-SA"/>
        </w:rPr>
        <w:t>№ 7 «</w:t>
      </w:r>
      <w:r w:rsidRPr="001A7118">
        <w:rPr>
          <w:b/>
          <w:sz w:val="24"/>
          <w:szCs w:val="24"/>
        </w:rPr>
        <w:t>Об утверждении муниципальных Программ Панинского городского поселения Панинского муниципального района Воронежской области на 2020 год с учетом</w:t>
      </w:r>
      <w:r w:rsidR="00911E63">
        <w:rPr>
          <w:b/>
          <w:sz w:val="24"/>
          <w:szCs w:val="24"/>
        </w:rPr>
        <w:t xml:space="preserve"> </w:t>
      </w:r>
      <w:r w:rsidRPr="001A7118">
        <w:rPr>
          <w:b/>
          <w:sz w:val="24"/>
          <w:szCs w:val="24"/>
        </w:rPr>
        <w:t>изменений объемов и источников финансирования муниципальных программ (в действующих ценах каждого года реализации муниципальных программ)»</w:t>
      </w:r>
    </w:p>
    <w:p w:rsidR="001A7118" w:rsidRPr="00612B88" w:rsidRDefault="001A7118" w:rsidP="001A7118">
      <w:pPr>
        <w:suppressAutoHyphens/>
        <w:rPr>
          <w:sz w:val="24"/>
          <w:szCs w:val="24"/>
          <w:lang w:eastAsia="ar-SA"/>
        </w:rPr>
      </w:pPr>
    </w:p>
    <w:p w:rsidR="001A7118" w:rsidRPr="00612B88" w:rsidRDefault="001A7118" w:rsidP="001A7118">
      <w:pPr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  <w:proofErr w:type="gramStart"/>
      <w:r w:rsidRPr="00612B88">
        <w:rPr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 и в соответствии с постановлением администрации П</w:t>
      </w:r>
      <w:r>
        <w:rPr>
          <w:sz w:val="24"/>
          <w:szCs w:val="24"/>
          <w:lang w:eastAsia="ar-SA"/>
        </w:rPr>
        <w:t>анинского городского поселения от 15.05</w:t>
      </w:r>
      <w:r w:rsidRPr="00612B88">
        <w:rPr>
          <w:sz w:val="24"/>
          <w:szCs w:val="24"/>
          <w:lang w:eastAsia="ar-SA"/>
        </w:rPr>
        <w:t>.201</w:t>
      </w:r>
      <w:r>
        <w:rPr>
          <w:sz w:val="24"/>
          <w:szCs w:val="24"/>
          <w:lang w:eastAsia="ar-SA"/>
        </w:rPr>
        <w:t>9</w:t>
      </w:r>
      <w:r w:rsidRPr="00612B88">
        <w:rPr>
          <w:sz w:val="24"/>
          <w:szCs w:val="24"/>
          <w:lang w:eastAsia="ar-SA"/>
        </w:rPr>
        <w:t xml:space="preserve"> года № </w:t>
      </w:r>
      <w:r>
        <w:rPr>
          <w:sz w:val="24"/>
          <w:szCs w:val="24"/>
          <w:lang w:eastAsia="ar-SA"/>
        </w:rPr>
        <w:t>100</w:t>
      </w:r>
      <w:r w:rsidRPr="00612B88">
        <w:rPr>
          <w:sz w:val="24"/>
          <w:szCs w:val="24"/>
          <w:lang w:eastAsia="ar-SA"/>
        </w:rPr>
        <w:t xml:space="preserve"> «О порядке принятия решений о разработке, реализации и оценке эффективности муниципальных</w:t>
      </w:r>
      <w:r>
        <w:rPr>
          <w:sz w:val="24"/>
          <w:szCs w:val="24"/>
          <w:lang w:eastAsia="ar-SA"/>
        </w:rPr>
        <w:t xml:space="preserve"> </w:t>
      </w:r>
      <w:r w:rsidRPr="00612B88">
        <w:rPr>
          <w:sz w:val="24"/>
          <w:szCs w:val="24"/>
          <w:lang w:eastAsia="ar-SA"/>
        </w:rPr>
        <w:t>программ Панинского городского поселения</w:t>
      </w:r>
      <w:r>
        <w:rPr>
          <w:sz w:val="24"/>
          <w:szCs w:val="24"/>
          <w:lang w:eastAsia="ar-SA"/>
        </w:rPr>
        <w:t xml:space="preserve"> Панинского муниципального района Воронежской области</w:t>
      </w:r>
      <w:r w:rsidRPr="00612B88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>, администрация Панинского городского поселения Панинского</w:t>
      </w:r>
      <w:proofErr w:type="gramEnd"/>
      <w:r>
        <w:rPr>
          <w:sz w:val="24"/>
          <w:szCs w:val="24"/>
          <w:lang w:eastAsia="ar-SA"/>
        </w:rPr>
        <w:t xml:space="preserve"> муниципального района</w:t>
      </w:r>
    </w:p>
    <w:p w:rsidR="001A7118" w:rsidRPr="00612B88" w:rsidRDefault="001A7118" w:rsidP="001A7118">
      <w:pPr>
        <w:suppressAutoHyphens/>
        <w:spacing w:line="276" w:lineRule="auto"/>
        <w:ind w:firstLine="709"/>
        <w:jc w:val="center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>ПОСТАНОВЛЯЕТ:</w:t>
      </w:r>
    </w:p>
    <w:p w:rsidR="001A7118" w:rsidRDefault="001A7118" w:rsidP="001A7118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1A7118">
        <w:rPr>
          <w:sz w:val="24"/>
          <w:szCs w:val="24"/>
        </w:rPr>
        <w:t xml:space="preserve">1. Внести </w:t>
      </w:r>
      <w:r w:rsidRPr="001A7118">
        <w:rPr>
          <w:sz w:val="24"/>
          <w:szCs w:val="24"/>
          <w:lang w:eastAsia="ar-SA"/>
        </w:rPr>
        <w:t xml:space="preserve">в постановление администрации </w:t>
      </w:r>
      <w:r w:rsidRPr="001A7118">
        <w:rPr>
          <w:sz w:val="24"/>
          <w:szCs w:val="24"/>
        </w:rPr>
        <w:t xml:space="preserve">Панинского городского поселения Панинского муниципального района </w:t>
      </w:r>
      <w:r w:rsidRPr="001A7118">
        <w:rPr>
          <w:sz w:val="24"/>
          <w:szCs w:val="24"/>
          <w:lang w:eastAsia="ar-SA"/>
        </w:rPr>
        <w:t>от 17.01.2020 № 7 «</w:t>
      </w:r>
      <w:r w:rsidRPr="001A7118">
        <w:rPr>
          <w:sz w:val="24"/>
          <w:szCs w:val="24"/>
        </w:rPr>
        <w:t xml:space="preserve">Об утверждении муниципальных Программ Панинского городского поселения Панинского муниципального района Воронежской области на 2020 год с учетом изменений объемов и источников финансирования муниципальных программ (в действующих ценах </w:t>
      </w:r>
      <w:r>
        <w:rPr>
          <w:sz w:val="24"/>
          <w:szCs w:val="24"/>
        </w:rPr>
        <w:t>к</w:t>
      </w:r>
      <w:r w:rsidRPr="001A7118">
        <w:rPr>
          <w:sz w:val="24"/>
          <w:szCs w:val="24"/>
        </w:rPr>
        <w:t>аждого года реализации муниципальных программ)» следующие</w:t>
      </w:r>
      <w:r>
        <w:rPr>
          <w:sz w:val="24"/>
          <w:szCs w:val="24"/>
        </w:rPr>
        <w:t xml:space="preserve"> изменения:</w:t>
      </w:r>
    </w:p>
    <w:p w:rsidR="001A7118" w:rsidRDefault="001A7118" w:rsidP="001A7118">
      <w:pPr>
        <w:spacing w:line="276" w:lineRule="auto"/>
        <w:ind w:firstLine="709"/>
        <w:jc w:val="both"/>
        <w:rPr>
          <w:sz w:val="24"/>
          <w:szCs w:val="24"/>
        </w:rPr>
      </w:pPr>
      <w:r w:rsidRPr="001A7118">
        <w:rPr>
          <w:sz w:val="24"/>
          <w:szCs w:val="24"/>
        </w:rPr>
        <w:t>1.1. В преамбуле постановления слова «</w:t>
      </w:r>
      <w:r w:rsidRPr="001A7118">
        <w:rPr>
          <w:rFonts w:cs="Arial"/>
          <w:sz w:val="24"/>
          <w:szCs w:val="24"/>
        </w:rPr>
        <w:t>от 31.10.2013 года № 232 «О порядке принятия решений о разработке, реализации и оценке эффективности муниципальных программ Панинского городского поселения»</w:t>
      </w:r>
      <w:r w:rsidRPr="001A7118">
        <w:rPr>
          <w:sz w:val="24"/>
          <w:szCs w:val="24"/>
        </w:rPr>
        <w:t xml:space="preserve"> заменить словами «</w:t>
      </w:r>
      <w:r w:rsidRPr="001A7118">
        <w:rPr>
          <w:rFonts w:cs="Arial"/>
          <w:sz w:val="24"/>
          <w:szCs w:val="24"/>
        </w:rPr>
        <w:t>от 15</w:t>
      </w:r>
      <w:r>
        <w:rPr>
          <w:rFonts w:cs="Arial"/>
          <w:sz w:val="24"/>
          <w:szCs w:val="24"/>
        </w:rPr>
        <w:t>.05.</w:t>
      </w:r>
      <w:r w:rsidRPr="001A7118">
        <w:rPr>
          <w:rFonts w:cs="Arial"/>
          <w:sz w:val="24"/>
          <w:szCs w:val="24"/>
        </w:rPr>
        <w:t xml:space="preserve">2019 № 100 </w:t>
      </w:r>
      <w:r>
        <w:rPr>
          <w:rFonts w:cs="Arial"/>
          <w:sz w:val="24"/>
          <w:szCs w:val="24"/>
        </w:rPr>
        <w:t>«</w:t>
      </w:r>
      <w:r w:rsidRPr="001A7118">
        <w:rPr>
          <w:sz w:val="24"/>
          <w:szCs w:val="24"/>
        </w:rPr>
        <w:t>Об утверждении Порядка принятия решений по разработке, реализации и оценке эффективности муниципальных программ Панинского городского поселения Панинского муниципального района Воронежской области»</w:t>
      </w:r>
      <w:r>
        <w:rPr>
          <w:sz w:val="24"/>
          <w:szCs w:val="24"/>
        </w:rPr>
        <w:t>;</w:t>
      </w:r>
    </w:p>
    <w:p w:rsidR="001A7118" w:rsidRPr="00BF3399" w:rsidRDefault="001A7118" w:rsidP="00911E63">
      <w:pPr>
        <w:ind w:firstLine="709"/>
        <w:jc w:val="both"/>
        <w:rPr>
          <w:sz w:val="24"/>
          <w:szCs w:val="24"/>
        </w:rPr>
      </w:pPr>
      <w:r w:rsidRPr="00911E63">
        <w:rPr>
          <w:sz w:val="24"/>
          <w:szCs w:val="24"/>
        </w:rPr>
        <w:t xml:space="preserve">1.2. </w:t>
      </w:r>
      <w:r w:rsidR="00911E63" w:rsidRPr="00911E63">
        <w:rPr>
          <w:sz w:val="24"/>
          <w:szCs w:val="24"/>
        </w:rPr>
        <w:t xml:space="preserve">Приложение № 7 </w:t>
      </w:r>
      <w:r w:rsidR="00911E63">
        <w:rPr>
          <w:sz w:val="24"/>
          <w:szCs w:val="24"/>
        </w:rPr>
        <w:t xml:space="preserve">изложить в новой редакции </w:t>
      </w:r>
      <w:r w:rsidRPr="00BF3399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ю</w:t>
      </w:r>
      <w:r w:rsidRPr="00BF3399">
        <w:rPr>
          <w:sz w:val="24"/>
          <w:szCs w:val="24"/>
        </w:rPr>
        <w:t xml:space="preserve"> к настоящему постановлению.</w:t>
      </w:r>
    </w:p>
    <w:p w:rsidR="001A7118" w:rsidRPr="00612B88" w:rsidRDefault="001A7118" w:rsidP="001A7118">
      <w:pPr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1A7118" w:rsidRPr="005F1C0E" w:rsidRDefault="001A7118" w:rsidP="001A711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3. </w:t>
      </w:r>
      <w:r w:rsidRPr="005F1C0E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постановление</w:t>
      </w:r>
      <w:r w:rsidRPr="005F1C0E">
        <w:rPr>
          <w:sz w:val="24"/>
          <w:szCs w:val="24"/>
        </w:rPr>
        <w:t xml:space="preserve"> в официальном печатном издании Панинского городского поселения</w:t>
      </w:r>
      <w:r>
        <w:rPr>
          <w:sz w:val="24"/>
          <w:szCs w:val="24"/>
        </w:rPr>
        <w:t xml:space="preserve"> </w:t>
      </w:r>
      <w:r w:rsidRPr="005F1C0E">
        <w:rPr>
          <w:sz w:val="24"/>
          <w:szCs w:val="24"/>
        </w:rPr>
        <w:t>«</w:t>
      </w:r>
      <w:proofErr w:type="spellStart"/>
      <w:r w:rsidRPr="005F1C0E">
        <w:rPr>
          <w:sz w:val="24"/>
          <w:szCs w:val="24"/>
        </w:rPr>
        <w:t>Панинский</w:t>
      </w:r>
      <w:proofErr w:type="spellEnd"/>
      <w:r w:rsidRPr="005F1C0E">
        <w:rPr>
          <w:sz w:val="24"/>
          <w:szCs w:val="24"/>
        </w:rPr>
        <w:t xml:space="preserve"> муниципальный вестник «Официально» и на сайте администрации.</w:t>
      </w:r>
    </w:p>
    <w:p w:rsidR="001A7118" w:rsidRPr="00612B88" w:rsidRDefault="001A7118" w:rsidP="001A7118">
      <w:pPr>
        <w:suppressAutoHyphens/>
        <w:spacing w:line="276" w:lineRule="auto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4. </w:t>
      </w:r>
      <w:r w:rsidRPr="00612B88">
        <w:rPr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1A7118" w:rsidRDefault="001A7118" w:rsidP="001A7118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p w:rsidR="00911E63" w:rsidRPr="00612B88" w:rsidRDefault="00911E63" w:rsidP="001A7118">
      <w:pPr>
        <w:suppressAutoHyphens/>
        <w:jc w:val="both"/>
        <w:rPr>
          <w:sz w:val="24"/>
          <w:szCs w:val="24"/>
          <w:lang w:eastAsia="ar-SA"/>
        </w:rPr>
      </w:pPr>
    </w:p>
    <w:p w:rsidR="001A7118" w:rsidRDefault="001A7118" w:rsidP="001A7118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И.о. г</w:t>
      </w:r>
      <w:r w:rsidRPr="00612B88">
        <w:rPr>
          <w:sz w:val="24"/>
          <w:szCs w:val="24"/>
          <w:lang w:eastAsia="ar-SA"/>
        </w:rPr>
        <w:t>лав</w:t>
      </w:r>
      <w:r>
        <w:rPr>
          <w:sz w:val="24"/>
          <w:szCs w:val="24"/>
          <w:lang w:eastAsia="ar-SA"/>
        </w:rPr>
        <w:t>ы</w:t>
      </w:r>
      <w:r w:rsidRPr="00612B8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администрации </w:t>
      </w:r>
    </w:p>
    <w:p w:rsidR="00911E63" w:rsidRDefault="001A7118" w:rsidP="001A7118">
      <w:pPr>
        <w:suppressAutoHyphens/>
        <w:jc w:val="both"/>
        <w:rPr>
          <w:sz w:val="24"/>
          <w:szCs w:val="24"/>
          <w:lang w:eastAsia="ar-SA"/>
        </w:rPr>
      </w:pPr>
      <w:proofErr w:type="spellStart"/>
      <w:r w:rsidRPr="00612B88">
        <w:rPr>
          <w:sz w:val="24"/>
          <w:szCs w:val="24"/>
          <w:lang w:eastAsia="ar-SA"/>
        </w:rPr>
        <w:t>Панинского</w:t>
      </w:r>
      <w:proofErr w:type="spellEnd"/>
      <w:r>
        <w:rPr>
          <w:sz w:val="24"/>
          <w:szCs w:val="24"/>
          <w:lang w:eastAsia="ar-SA"/>
        </w:rPr>
        <w:t xml:space="preserve"> городского </w:t>
      </w:r>
      <w:r w:rsidRPr="00612B88">
        <w:rPr>
          <w:sz w:val="24"/>
          <w:szCs w:val="24"/>
          <w:lang w:eastAsia="ar-SA"/>
        </w:rPr>
        <w:t>поселения</w:t>
      </w:r>
      <w:r>
        <w:rPr>
          <w:sz w:val="24"/>
          <w:szCs w:val="24"/>
          <w:lang w:eastAsia="ar-SA"/>
        </w:rPr>
        <w:t xml:space="preserve"> </w:t>
      </w:r>
      <w:r w:rsidR="00911E63">
        <w:rPr>
          <w:sz w:val="24"/>
          <w:szCs w:val="24"/>
          <w:lang w:eastAsia="ar-SA"/>
        </w:rPr>
        <w:t xml:space="preserve">                                                                       А.Н.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Ляшенко</w:t>
      </w:r>
      <w:proofErr w:type="spellEnd"/>
    </w:p>
    <w:p w:rsidR="00911E63" w:rsidRDefault="00911E63">
      <w:pPr>
        <w:keepNext/>
        <w:keepLines/>
        <w:widowControl w:val="0"/>
        <w:spacing w:before="144" w:after="20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911E63" w:rsidRPr="00911E63" w:rsidRDefault="00911E63" w:rsidP="00911E63">
      <w:pPr>
        <w:suppressAutoHyphens/>
        <w:ind w:left="4536"/>
        <w:rPr>
          <w:sz w:val="24"/>
          <w:szCs w:val="24"/>
        </w:rPr>
      </w:pPr>
      <w:r w:rsidRPr="00911E63">
        <w:rPr>
          <w:sz w:val="24"/>
          <w:szCs w:val="24"/>
        </w:rPr>
        <w:lastRenderedPageBreak/>
        <w:t xml:space="preserve">Приложение </w:t>
      </w:r>
    </w:p>
    <w:p w:rsidR="00911E63" w:rsidRPr="00911E63" w:rsidRDefault="00911E63" w:rsidP="00911E63">
      <w:pPr>
        <w:suppressAutoHyphens/>
        <w:ind w:left="4536"/>
        <w:rPr>
          <w:sz w:val="24"/>
          <w:szCs w:val="24"/>
        </w:rPr>
      </w:pPr>
      <w:r w:rsidRPr="00911E63">
        <w:rPr>
          <w:sz w:val="24"/>
          <w:szCs w:val="24"/>
        </w:rPr>
        <w:t xml:space="preserve">к постановлению администрации </w:t>
      </w:r>
    </w:p>
    <w:p w:rsidR="00911E63" w:rsidRPr="00911E63" w:rsidRDefault="00911E63" w:rsidP="00911E63">
      <w:pPr>
        <w:suppressAutoHyphens/>
        <w:ind w:left="4536"/>
        <w:rPr>
          <w:sz w:val="24"/>
          <w:szCs w:val="24"/>
        </w:rPr>
      </w:pPr>
      <w:r w:rsidRPr="00911E63">
        <w:rPr>
          <w:sz w:val="24"/>
          <w:szCs w:val="24"/>
        </w:rPr>
        <w:t xml:space="preserve">Панинского городского поселения </w:t>
      </w:r>
    </w:p>
    <w:p w:rsidR="00B60C02" w:rsidRPr="00911E63" w:rsidRDefault="00911E63" w:rsidP="00911E63">
      <w:pPr>
        <w:suppressAutoHyphens/>
        <w:ind w:left="4536"/>
        <w:rPr>
          <w:sz w:val="24"/>
          <w:szCs w:val="24"/>
        </w:rPr>
      </w:pPr>
      <w:r w:rsidRPr="00911E63">
        <w:rPr>
          <w:sz w:val="24"/>
          <w:szCs w:val="24"/>
        </w:rPr>
        <w:t>Панинского муниципального района</w:t>
      </w:r>
    </w:p>
    <w:p w:rsidR="00911E63" w:rsidRPr="00911E63" w:rsidRDefault="00911E63" w:rsidP="00911E63">
      <w:pPr>
        <w:suppressAutoHyphens/>
        <w:ind w:left="4536"/>
        <w:rPr>
          <w:sz w:val="24"/>
          <w:szCs w:val="24"/>
        </w:rPr>
      </w:pPr>
      <w:r w:rsidRPr="00911E63">
        <w:rPr>
          <w:sz w:val="24"/>
          <w:szCs w:val="24"/>
        </w:rPr>
        <w:t xml:space="preserve">от </w:t>
      </w:r>
      <w:r w:rsidR="00283139">
        <w:rPr>
          <w:sz w:val="24"/>
          <w:szCs w:val="24"/>
        </w:rPr>
        <w:t>30.07.2020</w:t>
      </w:r>
      <w:r w:rsidRPr="00911E63">
        <w:rPr>
          <w:sz w:val="24"/>
          <w:szCs w:val="24"/>
        </w:rPr>
        <w:t xml:space="preserve"> № </w:t>
      </w:r>
      <w:r w:rsidR="00283139">
        <w:rPr>
          <w:sz w:val="24"/>
          <w:szCs w:val="24"/>
        </w:rPr>
        <w:t>130</w:t>
      </w:r>
    </w:p>
    <w:p w:rsidR="00911E63" w:rsidRPr="00911E63" w:rsidRDefault="00911E63" w:rsidP="00911E63">
      <w:pPr>
        <w:suppressAutoHyphens/>
        <w:ind w:left="4536"/>
        <w:rPr>
          <w:sz w:val="24"/>
          <w:szCs w:val="24"/>
        </w:rPr>
      </w:pPr>
    </w:p>
    <w:p w:rsidR="00911E63" w:rsidRPr="00911E63" w:rsidRDefault="00911E63" w:rsidP="00911E63">
      <w:pPr>
        <w:ind w:left="4536"/>
        <w:rPr>
          <w:rFonts w:cs="Arial"/>
          <w:sz w:val="24"/>
          <w:szCs w:val="24"/>
        </w:rPr>
      </w:pPr>
      <w:r w:rsidRPr="00911E63">
        <w:rPr>
          <w:rFonts w:cs="Arial"/>
          <w:sz w:val="24"/>
          <w:szCs w:val="24"/>
        </w:rPr>
        <w:t xml:space="preserve">Приложение 7 </w:t>
      </w:r>
    </w:p>
    <w:p w:rsidR="00911E63" w:rsidRPr="00911E63" w:rsidRDefault="00911E63" w:rsidP="00911E63">
      <w:pPr>
        <w:ind w:left="4536"/>
        <w:rPr>
          <w:rFonts w:cs="Arial"/>
          <w:sz w:val="24"/>
          <w:szCs w:val="24"/>
        </w:rPr>
      </w:pPr>
      <w:r w:rsidRPr="00911E63">
        <w:rPr>
          <w:rFonts w:cs="Arial"/>
          <w:sz w:val="24"/>
          <w:szCs w:val="24"/>
        </w:rPr>
        <w:t xml:space="preserve">к постановлению администрации </w:t>
      </w:r>
    </w:p>
    <w:p w:rsidR="00911E63" w:rsidRPr="00911E63" w:rsidRDefault="00911E63" w:rsidP="00911E63">
      <w:pPr>
        <w:ind w:left="4536"/>
        <w:rPr>
          <w:rFonts w:cs="Arial"/>
          <w:sz w:val="24"/>
          <w:szCs w:val="24"/>
        </w:rPr>
      </w:pPr>
      <w:r w:rsidRPr="00911E63">
        <w:rPr>
          <w:rFonts w:cs="Arial"/>
          <w:sz w:val="24"/>
          <w:szCs w:val="24"/>
        </w:rPr>
        <w:t xml:space="preserve"> Панинского городского поселения </w:t>
      </w:r>
    </w:p>
    <w:p w:rsidR="00911E63" w:rsidRPr="00911E63" w:rsidRDefault="00911E63" w:rsidP="00911E63">
      <w:pPr>
        <w:ind w:left="4536"/>
        <w:rPr>
          <w:rFonts w:cs="Arial"/>
          <w:sz w:val="24"/>
          <w:szCs w:val="24"/>
        </w:rPr>
      </w:pPr>
      <w:r w:rsidRPr="00911E63">
        <w:rPr>
          <w:rFonts w:cs="Arial"/>
          <w:sz w:val="24"/>
          <w:szCs w:val="24"/>
        </w:rPr>
        <w:t>Панинского муниципального района</w:t>
      </w:r>
    </w:p>
    <w:p w:rsidR="00911E63" w:rsidRPr="00911E63" w:rsidRDefault="00911E63" w:rsidP="00911E63">
      <w:pPr>
        <w:ind w:left="4536"/>
        <w:rPr>
          <w:rFonts w:cs="Arial"/>
          <w:sz w:val="24"/>
          <w:szCs w:val="24"/>
        </w:rPr>
      </w:pPr>
      <w:r w:rsidRPr="00911E63">
        <w:rPr>
          <w:rFonts w:cs="Arial"/>
          <w:sz w:val="24"/>
          <w:szCs w:val="24"/>
        </w:rPr>
        <w:t>от 17.01.2020г. № 7</w:t>
      </w:r>
    </w:p>
    <w:p w:rsidR="00911E63" w:rsidRDefault="00911E63" w:rsidP="00911E63">
      <w:pPr>
        <w:ind w:left="4536"/>
        <w:rPr>
          <w:rFonts w:cs="Arial"/>
        </w:rPr>
      </w:pPr>
    </w:p>
    <w:p w:rsidR="00911E63" w:rsidRPr="00911E63" w:rsidRDefault="00911E63" w:rsidP="00911E63">
      <w:pPr>
        <w:suppressAutoHyphens/>
        <w:jc w:val="center"/>
        <w:rPr>
          <w:sz w:val="24"/>
          <w:szCs w:val="24"/>
          <w:lang w:eastAsia="ar-SA"/>
        </w:rPr>
      </w:pPr>
      <w:r w:rsidRPr="00911E63">
        <w:rPr>
          <w:sz w:val="24"/>
          <w:szCs w:val="24"/>
          <w:lang w:eastAsia="ar-SA"/>
        </w:rPr>
        <w:t>Муниципальная программа Панинского городского поселения</w:t>
      </w:r>
    </w:p>
    <w:p w:rsidR="00911E63" w:rsidRPr="00911E63" w:rsidRDefault="00911E63" w:rsidP="00911E63">
      <w:pPr>
        <w:tabs>
          <w:tab w:val="left" w:pos="2460"/>
        </w:tabs>
        <w:jc w:val="center"/>
        <w:rPr>
          <w:sz w:val="24"/>
          <w:szCs w:val="24"/>
        </w:rPr>
      </w:pPr>
      <w:r w:rsidRPr="00911E63">
        <w:rPr>
          <w:sz w:val="24"/>
          <w:szCs w:val="24"/>
          <w:lang w:eastAsia="ar-SA"/>
        </w:rPr>
        <w:t>Панинского муниципального района Воронежской области</w:t>
      </w:r>
    </w:p>
    <w:p w:rsidR="00911E63" w:rsidRPr="00911E63" w:rsidRDefault="00911E63" w:rsidP="00911E63">
      <w:pPr>
        <w:tabs>
          <w:tab w:val="left" w:pos="2460"/>
        </w:tabs>
        <w:jc w:val="center"/>
        <w:rPr>
          <w:b/>
          <w:sz w:val="24"/>
          <w:szCs w:val="24"/>
        </w:rPr>
      </w:pPr>
      <w:r w:rsidRPr="00911E63">
        <w:rPr>
          <w:sz w:val="24"/>
          <w:szCs w:val="24"/>
        </w:rPr>
        <w:t>«Развитие транспортной системы</w:t>
      </w:r>
      <w:r w:rsidRPr="00911E63">
        <w:rPr>
          <w:b/>
          <w:sz w:val="24"/>
          <w:szCs w:val="24"/>
        </w:rPr>
        <w:t>»</w:t>
      </w:r>
    </w:p>
    <w:p w:rsidR="00911E63" w:rsidRPr="00911E63" w:rsidRDefault="00911E63" w:rsidP="00911E63">
      <w:pPr>
        <w:suppressAutoHyphens/>
        <w:jc w:val="center"/>
        <w:rPr>
          <w:sz w:val="24"/>
          <w:szCs w:val="24"/>
          <w:lang w:eastAsia="ar-SA"/>
        </w:rPr>
      </w:pPr>
    </w:p>
    <w:p w:rsidR="00911E63" w:rsidRPr="00911E63" w:rsidRDefault="00911E63" w:rsidP="00911E63">
      <w:pPr>
        <w:tabs>
          <w:tab w:val="left" w:pos="2460"/>
        </w:tabs>
        <w:jc w:val="center"/>
        <w:rPr>
          <w:b/>
          <w:sz w:val="24"/>
          <w:szCs w:val="24"/>
        </w:rPr>
      </w:pPr>
      <w:r w:rsidRPr="00911E63">
        <w:rPr>
          <w:b/>
          <w:sz w:val="24"/>
          <w:szCs w:val="24"/>
        </w:rPr>
        <w:t>ПАСПОРТ</w:t>
      </w:r>
    </w:p>
    <w:p w:rsidR="00911E63" w:rsidRPr="00911E63" w:rsidRDefault="00911E63" w:rsidP="00911E63">
      <w:pPr>
        <w:jc w:val="center"/>
        <w:rPr>
          <w:b/>
          <w:bCs/>
          <w:sz w:val="24"/>
          <w:szCs w:val="24"/>
        </w:rPr>
      </w:pPr>
      <w:r w:rsidRPr="00911E63">
        <w:rPr>
          <w:b/>
          <w:bCs/>
          <w:sz w:val="24"/>
          <w:szCs w:val="24"/>
        </w:rPr>
        <w:t>МУНИЦИПАЛЬНАЯ ПРОГРАММА ПАНИНСКОГО ГОРОДСКОГО ПОСЕЛЕНИЯ ПАНИНСКОГО МУНИЦИПАЛЬНОГО РАЙОНА «РАЗВИТИЕ</w:t>
      </w:r>
      <w:r>
        <w:rPr>
          <w:b/>
          <w:bCs/>
          <w:sz w:val="24"/>
          <w:szCs w:val="24"/>
        </w:rPr>
        <w:t xml:space="preserve"> ТРАНСПОРТНОЙ СИСТЕМЫ» </w:t>
      </w:r>
      <w:r w:rsidRPr="00911E63">
        <w:rPr>
          <w:b/>
          <w:bCs/>
          <w:sz w:val="24"/>
          <w:szCs w:val="24"/>
        </w:rPr>
        <w:t>на 2020-2025 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6899"/>
      </w:tblGrid>
      <w:tr w:rsidR="00911E63" w:rsidRPr="00911E63" w:rsidTr="00911E63">
        <w:trPr>
          <w:trHeight w:val="276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 Администрация Панинского городского поселения</w:t>
            </w:r>
          </w:p>
        </w:tc>
      </w:tr>
      <w:tr w:rsidR="00911E63" w:rsidRPr="00911E63" w:rsidTr="00911E63">
        <w:trPr>
          <w:trHeight w:val="279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 Администрация Панинского городского поселения</w:t>
            </w:r>
          </w:p>
        </w:tc>
      </w:tr>
      <w:tr w:rsidR="00911E63" w:rsidRPr="00911E63" w:rsidTr="00911E63">
        <w:trPr>
          <w:trHeight w:val="27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 Администрация Панинского городского поселения</w:t>
            </w:r>
          </w:p>
        </w:tc>
      </w:tr>
      <w:tr w:rsidR="00911E63" w:rsidRPr="00911E63" w:rsidTr="00911E63">
        <w:trPr>
          <w:trHeight w:val="415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911E63"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Подпрограмма «Дорожное  хозяйство» </w:t>
            </w:r>
          </w:p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u w:val="single"/>
                <w:lang w:eastAsia="en-US"/>
              </w:rPr>
            </w:pPr>
            <w:r w:rsidRPr="00911E63">
              <w:rPr>
                <w:sz w:val="24"/>
                <w:szCs w:val="24"/>
                <w:u w:val="single"/>
                <w:lang w:eastAsia="en-US"/>
              </w:rPr>
              <w:t>Мероприятия1</w:t>
            </w:r>
            <w:proofErr w:type="gramStart"/>
            <w:r w:rsidRPr="00911E63">
              <w:rPr>
                <w:sz w:val="24"/>
                <w:szCs w:val="24"/>
                <w:u w:val="single"/>
                <w:lang w:eastAsia="en-US"/>
              </w:rPr>
              <w:t xml:space="preserve"> :</w:t>
            </w:r>
            <w:proofErr w:type="gramEnd"/>
            <w:r w:rsidRPr="00911E63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  <w:r w:rsidRPr="00911E63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911E63" w:rsidRPr="00911E63" w:rsidRDefault="00911E63" w:rsidP="00C45F50">
            <w:pPr>
              <w:tabs>
                <w:tab w:val="left" w:pos="2460"/>
              </w:tabs>
              <w:rPr>
                <w:spacing w:val="-4"/>
                <w:sz w:val="24"/>
                <w:szCs w:val="24"/>
              </w:rPr>
            </w:pPr>
            <w:r w:rsidRPr="00911E63">
              <w:rPr>
                <w:sz w:val="24"/>
                <w:szCs w:val="24"/>
                <w:u w:val="single"/>
                <w:lang w:eastAsia="en-US"/>
              </w:rPr>
              <w:t>Мероприятия2</w:t>
            </w:r>
            <w:proofErr w:type="gramStart"/>
            <w:r w:rsidRPr="00911E63">
              <w:rPr>
                <w:sz w:val="24"/>
                <w:szCs w:val="24"/>
                <w:u w:val="single"/>
                <w:lang w:eastAsia="en-US"/>
              </w:rPr>
              <w:t xml:space="preserve"> :</w:t>
            </w:r>
            <w:proofErr w:type="gramEnd"/>
            <w:r w:rsidRPr="00911E63">
              <w:rPr>
                <w:sz w:val="24"/>
                <w:szCs w:val="24"/>
              </w:rPr>
              <w:t xml:space="preserve"> </w:t>
            </w:r>
            <w:r w:rsidRPr="00911E63">
              <w:rPr>
                <w:spacing w:val="-4"/>
                <w:sz w:val="24"/>
                <w:szCs w:val="24"/>
              </w:rPr>
              <w:t>«Ремонт</w:t>
            </w:r>
            <w:r w:rsidRPr="00911E63">
              <w:rPr>
                <w:sz w:val="24"/>
                <w:szCs w:val="24"/>
              </w:rPr>
              <w:t xml:space="preserve"> и содержание</w:t>
            </w:r>
            <w:r w:rsidRPr="00911E63">
              <w:rPr>
                <w:spacing w:val="-4"/>
                <w:sz w:val="24"/>
                <w:szCs w:val="24"/>
              </w:rPr>
              <w:t xml:space="preserve"> дворовых территорий  многоквартирных домов, проездов к дворовым территориям многоквартирных домов населенных пунктов»</w:t>
            </w:r>
          </w:p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</w:rPr>
              <w:t xml:space="preserve"> </w:t>
            </w:r>
            <w:r w:rsidRPr="00911E63">
              <w:rPr>
                <w:sz w:val="24"/>
                <w:szCs w:val="24"/>
                <w:u w:val="single"/>
                <w:lang w:eastAsia="en-US"/>
              </w:rPr>
              <w:t>Мероприятия3</w:t>
            </w:r>
            <w:proofErr w:type="gramStart"/>
            <w:r w:rsidRPr="00911E63">
              <w:rPr>
                <w:sz w:val="24"/>
                <w:szCs w:val="24"/>
                <w:u w:val="single"/>
                <w:lang w:eastAsia="en-US"/>
              </w:rPr>
              <w:t xml:space="preserve"> :</w:t>
            </w:r>
            <w:proofErr w:type="gramEnd"/>
            <w:r w:rsidRPr="00911E63">
              <w:rPr>
                <w:sz w:val="24"/>
                <w:szCs w:val="24"/>
              </w:rPr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травматизма»</w:t>
            </w:r>
          </w:p>
        </w:tc>
      </w:tr>
      <w:tr w:rsidR="00911E63" w:rsidRPr="00911E63" w:rsidTr="00911E63">
        <w:trPr>
          <w:trHeight w:val="1088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rPr>
                <w:sz w:val="24"/>
                <w:szCs w:val="24"/>
              </w:rPr>
            </w:pPr>
            <w:r w:rsidRPr="00911E63">
              <w:rPr>
                <w:sz w:val="24"/>
                <w:szCs w:val="24"/>
                <w:lang w:eastAsia="en-US"/>
              </w:rPr>
              <w:t> </w:t>
            </w:r>
            <w:r w:rsidRPr="00911E63">
              <w:rPr>
                <w:sz w:val="24"/>
                <w:szCs w:val="24"/>
              </w:rPr>
              <w:t xml:space="preserve">Сокращение количества  дорожно-транспортных    происшествий (далее по   тексту   -   ДТП)   и   погибших   в </w:t>
            </w:r>
            <w:proofErr w:type="spellStart"/>
            <w:r w:rsidRPr="00911E63">
              <w:rPr>
                <w:sz w:val="24"/>
                <w:szCs w:val="24"/>
              </w:rPr>
              <w:t>автоавариях</w:t>
            </w:r>
            <w:proofErr w:type="spellEnd"/>
            <w:r w:rsidRPr="00911E63">
              <w:rPr>
                <w:sz w:val="24"/>
                <w:szCs w:val="24"/>
              </w:rPr>
              <w:t>, защита  жизни и здоровья населения на транспорте   от   актов   незаконного   вмешательства,   обеспечение сохранности и развитие автомобильных дорог общего пользования, повышение качества транспортного обслуживания и создание условий для выравнивания транспортной обеспеченности населения Панинского городского поселения.</w:t>
            </w:r>
          </w:p>
        </w:tc>
      </w:tr>
      <w:tr w:rsidR="00911E63" w:rsidRPr="00911E63" w:rsidTr="00911E63">
        <w:trPr>
          <w:trHeight w:val="36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rPr>
                <w:sz w:val="24"/>
                <w:szCs w:val="24"/>
              </w:rPr>
            </w:pPr>
            <w:r w:rsidRPr="00911E63">
              <w:rPr>
                <w:sz w:val="24"/>
                <w:szCs w:val="24"/>
              </w:rPr>
              <w:t>- текущий  ремонт дорог;</w:t>
            </w:r>
          </w:p>
          <w:p w:rsidR="00911E63" w:rsidRPr="00911E63" w:rsidRDefault="00911E63" w:rsidP="00C45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E63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</w:t>
            </w:r>
            <w:r w:rsidRPr="00911E63">
              <w:rPr>
                <w:rFonts w:ascii="Times New Roman" w:hAnsi="Times New Roman"/>
                <w:sz w:val="24"/>
                <w:szCs w:val="24"/>
              </w:rPr>
              <w:lastRenderedPageBreak/>
              <w:t>движения;</w:t>
            </w:r>
          </w:p>
          <w:p w:rsidR="00911E63" w:rsidRPr="00911E63" w:rsidRDefault="00911E63" w:rsidP="00C45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E63">
              <w:rPr>
                <w:rFonts w:ascii="Times New Roman" w:hAnsi="Times New Roman"/>
                <w:sz w:val="24"/>
                <w:szCs w:val="24"/>
              </w:rPr>
              <w:t>- сокращение  детского   дорожно-транспортного травматизма;</w:t>
            </w:r>
          </w:p>
          <w:p w:rsidR="00911E63" w:rsidRPr="00911E63" w:rsidRDefault="00911E63" w:rsidP="00C45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E63">
              <w:rPr>
                <w:rFonts w:ascii="Times New Roman" w:hAnsi="Times New Roman"/>
                <w:sz w:val="24"/>
                <w:szCs w:val="24"/>
              </w:rPr>
              <w:t>- совершенствование  условий движения транспортных средств и пешеходов;</w:t>
            </w:r>
          </w:p>
          <w:p w:rsidR="00911E63" w:rsidRPr="00911E63" w:rsidRDefault="00911E63" w:rsidP="00C45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11E63">
              <w:rPr>
                <w:rFonts w:ascii="Times New Roman" w:hAnsi="Times New Roman"/>
                <w:sz w:val="24"/>
                <w:szCs w:val="24"/>
              </w:rPr>
              <w:t>- совершенствование    организации    движения транспортных средств и пешеходов.</w:t>
            </w:r>
          </w:p>
        </w:tc>
      </w:tr>
      <w:tr w:rsidR="00911E63" w:rsidRPr="00911E63" w:rsidTr="00911E63">
        <w:trPr>
          <w:trHeight w:val="1136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rPr>
                <w:sz w:val="24"/>
                <w:szCs w:val="24"/>
              </w:rPr>
            </w:pPr>
            <w:r w:rsidRPr="00911E63">
              <w:rPr>
                <w:sz w:val="24"/>
                <w:szCs w:val="24"/>
              </w:rPr>
              <w:t xml:space="preserve">        1. Доля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пользования Панинского городского поселения.</w:t>
            </w:r>
          </w:p>
          <w:p w:rsidR="00911E63" w:rsidRPr="00911E63" w:rsidRDefault="00911E63" w:rsidP="00C45F50">
            <w:pPr>
              <w:ind w:left="426"/>
              <w:rPr>
                <w:sz w:val="24"/>
                <w:szCs w:val="24"/>
              </w:rPr>
            </w:pPr>
            <w:r w:rsidRPr="00911E63">
              <w:rPr>
                <w:color w:val="000000"/>
                <w:sz w:val="24"/>
                <w:szCs w:val="24"/>
              </w:rPr>
              <w:t>2. Снижение количества совершенных аварий и сокращение числа погибших в авариях</w:t>
            </w:r>
            <w:r w:rsidRPr="00911E63">
              <w:rPr>
                <w:sz w:val="24"/>
                <w:szCs w:val="24"/>
              </w:rPr>
              <w:t>;</w:t>
            </w:r>
          </w:p>
          <w:p w:rsidR="00911E63" w:rsidRPr="00911E63" w:rsidRDefault="00911E63" w:rsidP="00C45F50">
            <w:pPr>
              <w:rPr>
                <w:sz w:val="24"/>
                <w:szCs w:val="24"/>
              </w:rPr>
            </w:pPr>
            <w:r w:rsidRPr="00911E63">
              <w:rPr>
                <w:sz w:val="24"/>
                <w:szCs w:val="24"/>
              </w:rPr>
              <w:t xml:space="preserve">      3.  Количество дорожно-транспортных происшествий.</w:t>
            </w:r>
          </w:p>
        </w:tc>
      </w:tr>
      <w:tr w:rsidR="00911E63" w:rsidRPr="00911E63" w:rsidTr="00911E63">
        <w:trPr>
          <w:trHeight w:val="136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 2020-2025 годы</w:t>
            </w:r>
          </w:p>
        </w:tc>
      </w:tr>
      <w:tr w:rsidR="00911E63" w:rsidRPr="00911E63" w:rsidTr="00911E63">
        <w:trPr>
          <w:trHeight w:val="181"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2020 г.        10026,7 тыс. руб., в т.ч. средства областного бюджета 8214,7тыс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1812,0 тыс.руб.</w:t>
            </w:r>
          </w:p>
        </w:tc>
      </w:tr>
      <w:tr w:rsidR="00911E63" w:rsidRPr="00911E63" w:rsidTr="00911E63">
        <w:trPr>
          <w:trHeight w:val="86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3" w:rsidRPr="00911E63" w:rsidRDefault="00911E63" w:rsidP="00C45F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2021 г.       4993,2тыс. руб., в т.ч. средства областного бюджета 3023,2 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1970,0 тыс.руб.</w:t>
            </w:r>
          </w:p>
        </w:tc>
      </w:tr>
      <w:tr w:rsidR="00911E63" w:rsidRPr="00911E63" w:rsidTr="00911E63">
        <w:trPr>
          <w:trHeight w:val="131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3" w:rsidRPr="00911E63" w:rsidRDefault="00911E63" w:rsidP="00C45F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2022 г. </w:t>
            </w:r>
            <w:r w:rsidRPr="00911E63">
              <w:rPr>
                <w:sz w:val="24"/>
                <w:szCs w:val="24"/>
                <w:lang w:eastAsia="en-US"/>
              </w:rPr>
              <w:tab/>
              <w:t xml:space="preserve">        5420,7  тыс. руб. в т.ч. средства областного бюджета 3284,7 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2136,0 тыс.руб.</w:t>
            </w:r>
          </w:p>
        </w:tc>
      </w:tr>
      <w:tr w:rsidR="00911E63" w:rsidRPr="00911E63" w:rsidTr="00911E63">
        <w:trPr>
          <w:trHeight w:val="164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3" w:rsidRPr="00911E63" w:rsidRDefault="00911E63" w:rsidP="00C45F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2023 г.</w:t>
            </w:r>
            <w:r w:rsidRPr="00911E63">
              <w:rPr>
                <w:sz w:val="24"/>
                <w:szCs w:val="24"/>
                <w:lang w:eastAsia="en-US"/>
              </w:rPr>
              <w:tab/>
              <w:t xml:space="preserve">         2000,0  тыс. руб. в т.ч. средства областного бюджета 0,0 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2000,0 тыс.руб.</w:t>
            </w:r>
          </w:p>
        </w:tc>
      </w:tr>
      <w:tr w:rsidR="00911E63" w:rsidRPr="00911E63" w:rsidTr="00911E63">
        <w:trPr>
          <w:trHeight w:val="70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3" w:rsidRPr="00911E63" w:rsidRDefault="00911E63" w:rsidP="00C45F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2024 г. </w:t>
            </w:r>
            <w:r w:rsidRPr="00911E63">
              <w:rPr>
                <w:sz w:val="24"/>
                <w:szCs w:val="24"/>
                <w:lang w:eastAsia="en-US"/>
              </w:rPr>
              <w:tab/>
              <w:t xml:space="preserve">         2000,0  тыс. руб. в т.ч. средства областного бюджета 0,0 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2000,0 тыс.руб.</w:t>
            </w:r>
          </w:p>
        </w:tc>
      </w:tr>
      <w:tr w:rsidR="00911E63" w:rsidRPr="00911E63" w:rsidTr="00911E63">
        <w:trPr>
          <w:trHeight w:val="114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3" w:rsidRPr="00911E63" w:rsidRDefault="00911E63" w:rsidP="00C45F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center" w:pos="2414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2025 г.</w:t>
            </w:r>
            <w:r w:rsidRPr="00911E63">
              <w:rPr>
                <w:sz w:val="24"/>
                <w:szCs w:val="24"/>
                <w:lang w:eastAsia="en-US"/>
              </w:rPr>
              <w:tab/>
              <w:t xml:space="preserve">          2000,0 тыс. руб. в т.ч. средства областного бюджета 0,0 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2000,0 тыс.руб.</w:t>
            </w:r>
          </w:p>
        </w:tc>
      </w:tr>
      <w:tr w:rsidR="00911E63" w:rsidRPr="00911E63" w:rsidTr="00911E63">
        <w:trPr>
          <w:trHeight w:val="108"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63" w:rsidRPr="00911E63" w:rsidRDefault="00911E63" w:rsidP="00C45F5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center" w:pos="2414"/>
              </w:tabs>
              <w:rPr>
                <w:b/>
                <w:sz w:val="24"/>
                <w:szCs w:val="24"/>
                <w:lang w:eastAsia="en-US"/>
              </w:rPr>
            </w:pPr>
            <w:r w:rsidRPr="00911E63">
              <w:rPr>
                <w:b/>
                <w:sz w:val="24"/>
                <w:szCs w:val="24"/>
                <w:lang w:eastAsia="en-US"/>
              </w:rPr>
              <w:t>ВСЕГО:</w:t>
            </w:r>
            <w:r w:rsidRPr="00911E63">
              <w:rPr>
                <w:b/>
                <w:sz w:val="24"/>
                <w:szCs w:val="24"/>
                <w:lang w:eastAsia="en-US"/>
              </w:rPr>
              <w:tab/>
              <w:t xml:space="preserve">        26440,6 тыс. руб., </w:t>
            </w:r>
            <w:r w:rsidRPr="00911E63">
              <w:rPr>
                <w:sz w:val="24"/>
                <w:szCs w:val="24"/>
                <w:lang w:eastAsia="en-US"/>
              </w:rPr>
              <w:t>в т.ч. средства областного бюджета 14522,6 тыс</w:t>
            </w:r>
            <w:proofErr w:type="gramStart"/>
            <w:r w:rsidRPr="00911E63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911E63">
              <w:rPr>
                <w:sz w:val="24"/>
                <w:szCs w:val="24"/>
                <w:lang w:eastAsia="en-US"/>
              </w:rPr>
              <w:t>уб., средства местного бюджета 11918,0 тыс.руб.</w:t>
            </w:r>
          </w:p>
        </w:tc>
      </w:tr>
      <w:tr w:rsidR="00911E63" w:rsidRPr="00911E63" w:rsidTr="00911E63">
        <w:trPr>
          <w:trHeight w:val="720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tabs>
                <w:tab w:val="left" w:pos="2460"/>
              </w:tabs>
              <w:rPr>
                <w:sz w:val="24"/>
                <w:szCs w:val="24"/>
                <w:lang w:eastAsia="en-US"/>
              </w:rPr>
            </w:pPr>
            <w:r w:rsidRPr="00911E63">
              <w:rPr>
                <w:sz w:val="24"/>
                <w:szCs w:val="24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63" w:rsidRPr="00911E63" w:rsidRDefault="00911E63" w:rsidP="00C45F50">
            <w:pPr>
              <w:rPr>
                <w:sz w:val="24"/>
                <w:szCs w:val="24"/>
              </w:rPr>
            </w:pPr>
            <w:r w:rsidRPr="00911E63">
              <w:rPr>
                <w:color w:val="000000"/>
                <w:sz w:val="24"/>
                <w:szCs w:val="24"/>
              </w:rPr>
              <w:t>В результате реализации подпрограммы мероприятий планируется снизить количество совершенных аварий и сократить число погибших в авариях</w:t>
            </w:r>
            <w:r w:rsidRPr="00911E63">
              <w:rPr>
                <w:sz w:val="24"/>
                <w:szCs w:val="24"/>
              </w:rPr>
              <w:t> на территории Панинского городского поселения;</w:t>
            </w:r>
          </w:p>
          <w:p w:rsidR="00911E63" w:rsidRPr="00911E63" w:rsidRDefault="00911E63" w:rsidP="00C45F50">
            <w:pPr>
              <w:rPr>
                <w:sz w:val="24"/>
                <w:szCs w:val="24"/>
              </w:rPr>
            </w:pPr>
            <w:r w:rsidRPr="00911E63">
              <w:rPr>
                <w:sz w:val="24"/>
                <w:szCs w:val="24"/>
              </w:rPr>
              <w:t>Уменьшение доли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пользования Панинского городского поселения.</w:t>
            </w:r>
          </w:p>
        </w:tc>
      </w:tr>
    </w:tbl>
    <w:p w:rsidR="00911E63" w:rsidRPr="00911E63" w:rsidRDefault="00911E63" w:rsidP="00911E63">
      <w:pPr>
        <w:suppressAutoHyphens/>
        <w:ind w:left="4536"/>
        <w:rPr>
          <w:sz w:val="24"/>
          <w:szCs w:val="24"/>
        </w:rPr>
      </w:pPr>
    </w:p>
    <w:sectPr w:rsidR="00911E63" w:rsidRPr="00911E63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A7118"/>
    <w:rsid w:val="000524B6"/>
    <w:rsid w:val="00077A19"/>
    <w:rsid w:val="00091357"/>
    <w:rsid w:val="000C6C0A"/>
    <w:rsid w:val="000E09C9"/>
    <w:rsid w:val="001A7118"/>
    <w:rsid w:val="001E1BF6"/>
    <w:rsid w:val="001F4885"/>
    <w:rsid w:val="00245D5C"/>
    <w:rsid w:val="00283139"/>
    <w:rsid w:val="002835F7"/>
    <w:rsid w:val="002978BA"/>
    <w:rsid w:val="002A320B"/>
    <w:rsid w:val="002D35EC"/>
    <w:rsid w:val="00304557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D3AB8"/>
    <w:rsid w:val="004F3CE0"/>
    <w:rsid w:val="005169B4"/>
    <w:rsid w:val="005F578E"/>
    <w:rsid w:val="00697E22"/>
    <w:rsid w:val="006A6A6D"/>
    <w:rsid w:val="006B121D"/>
    <w:rsid w:val="00727D56"/>
    <w:rsid w:val="00766A71"/>
    <w:rsid w:val="00774C6E"/>
    <w:rsid w:val="007A286A"/>
    <w:rsid w:val="007C5650"/>
    <w:rsid w:val="007C7AF8"/>
    <w:rsid w:val="00831262"/>
    <w:rsid w:val="0083224C"/>
    <w:rsid w:val="00887573"/>
    <w:rsid w:val="008909FD"/>
    <w:rsid w:val="008D1211"/>
    <w:rsid w:val="00911E63"/>
    <w:rsid w:val="00916E64"/>
    <w:rsid w:val="00944726"/>
    <w:rsid w:val="00952360"/>
    <w:rsid w:val="009A6D15"/>
    <w:rsid w:val="00A41C5B"/>
    <w:rsid w:val="00A50F06"/>
    <w:rsid w:val="00A52C39"/>
    <w:rsid w:val="00A55674"/>
    <w:rsid w:val="00A63603"/>
    <w:rsid w:val="00A8240F"/>
    <w:rsid w:val="00AC4776"/>
    <w:rsid w:val="00B27CD5"/>
    <w:rsid w:val="00B60C02"/>
    <w:rsid w:val="00BE1533"/>
    <w:rsid w:val="00BE160A"/>
    <w:rsid w:val="00C36558"/>
    <w:rsid w:val="00C61370"/>
    <w:rsid w:val="00CA1397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18BF"/>
    <w:rsid w:val="00ED5413"/>
    <w:rsid w:val="00F134C0"/>
    <w:rsid w:val="00F24112"/>
    <w:rsid w:val="00F84003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8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1A71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911E6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11E6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2</cp:revision>
  <dcterms:created xsi:type="dcterms:W3CDTF">2020-07-30T06:45:00Z</dcterms:created>
  <dcterms:modified xsi:type="dcterms:W3CDTF">2020-07-30T06:45:00Z</dcterms:modified>
</cp:coreProperties>
</file>