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7C2DCD">
        <w:rPr>
          <w:b w:val="0"/>
          <w:sz w:val="26"/>
          <w:szCs w:val="26"/>
        </w:rPr>
        <w:t>0</w:t>
      </w:r>
      <w:r w:rsidR="00DF3984">
        <w:rPr>
          <w:b w:val="0"/>
          <w:sz w:val="26"/>
          <w:szCs w:val="26"/>
        </w:rPr>
        <w:t>9</w:t>
      </w:r>
      <w:r w:rsidR="007C2DCD">
        <w:rPr>
          <w:b w:val="0"/>
          <w:sz w:val="26"/>
          <w:szCs w:val="26"/>
        </w:rPr>
        <w:t xml:space="preserve"> </w:t>
      </w:r>
      <w:r w:rsidR="00DF3984">
        <w:rPr>
          <w:b w:val="0"/>
          <w:sz w:val="26"/>
          <w:szCs w:val="26"/>
        </w:rPr>
        <w:t>ноябр</w:t>
      </w:r>
      <w:r w:rsidR="00962034" w:rsidRPr="00BF01E9">
        <w:rPr>
          <w:b w:val="0"/>
          <w:sz w:val="26"/>
          <w:szCs w:val="26"/>
        </w:rPr>
        <w:t>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</w:t>
      </w:r>
      <w:r w:rsidR="00084A9E">
        <w:rPr>
          <w:b w:val="0"/>
          <w:sz w:val="26"/>
          <w:szCs w:val="26"/>
        </w:rPr>
        <w:t>1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DF3984">
        <w:rPr>
          <w:b w:val="0"/>
          <w:sz w:val="26"/>
          <w:szCs w:val="26"/>
        </w:rPr>
        <w:t>9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 xml:space="preserve">О предоставлении разрешения на </w:t>
      </w:r>
      <w:r w:rsidR="00241AB8">
        <w:rPr>
          <w:rFonts w:ascii="Times New Roman" w:hAnsi="Times New Roman" w:cs="Times New Roman"/>
          <w:b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области от 20.12.2018 № 173-ОЗ «О перераспределении полномочий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по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</w:t>
      </w:r>
      <w:r w:rsidR="00241AB8" w:rsidRPr="00241AB8">
        <w:rPr>
          <w:rFonts w:ascii="Times New Roman" w:hAnsi="Times New Roman" w:cs="Times New Roman"/>
          <w:sz w:val="26"/>
          <w:szCs w:val="26"/>
        </w:rPr>
        <w:t xml:space="preserve"> условно разрешенный вид использования земельного участка или объекта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>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0B2E26">
        <w:rPr>
          <w:rFonts w:ascii="Times New Roman" w:hAnsi="Times New Roman" w:cs="Times New Roman"/>
          <w:sz w:val="26"/>
          <w:szCs w:val="26"/>
        </w:rPr>
        <w:t xml:space="preserve">гр. </w:t>
      </w:r>
      <w:proofErr w:type="spellStart"/>
      <w:r w:rsidR="00DF3984">
        <w:rPr>
          <w:rFonts w:ascii="Times New Roman" w:hAnsi="Times New Roman" w:cs="Times New Roman"/>
          <w:sz w:val="26"/>
          <w:szCs w:val="26"/>
        </w:rPr>
        <w:t>Деенкова</w:t>
      </w:r>
      <w:proofErr w:type="spellEnd"/>
      <w:r w:rsidR="000B2E26">
        <w:rPr>
          <w:rFonts w:ascii="Times New Roman" w:hAnsi="Times New Roman" w:cs="Times New Roman"/>
          <w:sz w:val="26"/>
          <w:szCs w:val="26"/>
        </w:rPr>
        <w:t xml:space="preserve"> Н.</w:t>
      </w:r>
      <w:r w:rsidR="00DF3984">
        <w:rPr>
          <w:rFonts w:ascii="Times New Roman" w:hAnsi="Times New Roman" w:cs="Times New Roman"/>
          <w:sz w:val="26"/>
          <w:szCs w:val="26"/>
        </w:rPr>
        <w:t>А</w:t>
      </w:r>
      <w:r w:rsidR="000B2E26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</w:t>
      </w:r>
      <w:r w:rsidR="00241AB8" w:rsidRPr="00241AB8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</w:t>
      </w:r>
      <w:r w:rsidR="00241A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122C" w:rsidRPr="00C40F64">
        <w:rPr>
          <w:rFonts w:ascii="Times New Roman" w:hAnsi="Times New Roman" w:cs="Times New Roman"/>
          <w:sz w:val="26"/>
          <w:szCs w:val="26"/>
        </w:rPr>
        <w:t>капитального строительства»</w:t>
      </w:r>
      <w:r w:rsidR="00241AB8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0B2E26">
        <w:rPr>
          <w:rFonts w:ascii="Times New Roman" w:hAnsi="Times New Roman" w:cs="Times New Roman"/>
          <w:sz w:val="26"/>
          <w:szCs w:val="26"/>
        </w:rPr>
        <w:t>0</w:t>
      </w:r>
      <w:r w:rsidR="00B258EF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B258EF">
        <w:rPr>
          <w:rFonts w:ascii="Times New Roman" w:hAnsi="Times New Roman" w:cs="Times New Roman"/>
          <w:sz w:val="26"/>
          <w:szCs w:val="26"/>
        </w:rPr>
        <w:t>11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B258EF">
        <w:rPr>
          <w:rFonts w:ascii="Times New Roman" w:hAnsi="Times New Roman" w:cs="Times New Roman"/>
          <w:sz w:val="26"/>
          <w:szCs w:val="26"/>
        </w:rPr>
        <w:t>23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B258EF">
        <w:rPr>
          <w:rFonts w:ascii="Times New Roman" w:hAnsi="Times New Roman" w:cs="Times New Roman"/>
          <w:sz w:val="26"/>
          <w:szCs w:val="26"/>
        </w:rPr>
        <w:t>11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B258EF">
        <w:rPr>
          <w:rFonts w:ascii="Times New Roman" w:hAnsi="Times New Roman" w:cs="Times New Roman"/>
          <w:sz w:val="26"/>
          <w:szCs w:val="26"/>
        </w:rPr>
        <w:t>23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B258EF">
        <w:rPr>
          <w:rFonts w:ascii="Times New Roman" w:hAnsi="Times New Roman" w:cs="Times New Roman"/>
          <w:sz w:val="26"/>
          <w:szCs w:val="26"/>
        </w:rPr>
        <w:t>11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B258EF">
        <w:rPr>
          <w:rFonts w:ascii="Times New Roman" w:hAnsi="Times New Roman" w:cs="Times New Roman"/>
          <w:sz w:val="26"/>
          <w:szCs w:val="26"/>
        </w:rPr>
        <w:t>09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B258EF">
        <w:rPr>
          <w:rFonts w:ascii="Times New Roman" w:hAnsi="Times New Roman" w:cs="Times New Roman"/>
          <w:sz w:val="26"/>
          <w:szCs w:val="26"/>
        </w:rPr>
        <w:t>11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B258EF">
        <w:rPr>
          <w:rFonts w:ascii="Times New Roman" w:hAnsi="Times New Roman" w:cs="Times New Roman"/>
          <w:sz w:val="26"/>
          <w:szCs w:val="26"/>
        </w:rPr>
        <w:t>23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B258EF">
        <w:rPr>
          <w:rFonts w:ascii="Times New Roman" w:hAnsi="Times New Roman" w:cs="Times New Roman"/>
          <w:sz w:val="26"/>
          <w:szCs w:val="26"/>
        </w:rPr>
        <w:t>11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</w:t>
      </w:r>
      <w:r w:rsidR="00241AB8" w:rsidRPr="00241AB8">
        <w:rPr>
          <w:rFonts w:ascii="Times New Roman" w:hAnsi="Times New Roman" w:cs="Times New Roman"/>
          <w:sz w:val="26"/>
          <w:szCs w:val="26"/>
        </w:rPr>
        <w:t xml:space="preserve"> условно разрешенный вид использования земельного участка или объекта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241AB8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>расположенного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 xml:space="preserve"> в территориальной зоне «Зона застройки </w:t>
      </w:r>
      <w:r w:rsidR="000B2E26">
        <w:rPr>
          <w:rFonts w:ascii="Times New Roman" w:hAnsi="Times New Roman" w:cs="Times New Roman"/>
          <w:w w:val="107"/>
          <w:sz w:val="26"/>
          <w:szCs w:val="26"/>
        </w:rPr>
        <w:t>индивидуальными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 xml:space="preserve"> жилыми домами – Ж</w:t>
      </w:r>
      <w:proofErr w:type="gramStart"/>
      <w:r w:rsidR="009E15A4">
        <w:rPr>
          <w:rFonts w:ascii="Times New Roman" w:hAnsi="Times New Roman" w:cs="Times New Roman"/>
          <w:w w:val="107"/>
          <w:sz w:val="26"/>
          <w:szCs w:val="26"/>
        </w:rPr>
        <w:t>1</w:t>
      </w:r>
      <w:proofErr w:type="gramEnd"/>
      <w:r w:rsidR="009E15A4">
        <w:rPr>
          <w:rFonts w:ascii="Times New Roman" w:hAnsi="Times New Roman" w:cs="Times New Roman"/>
          <w:w w:val="107"/>
          <w:sz w:val="26"/>
          <w:szCs w:val="26"/>
        </w:rPr>
        <w:t>» на условно разрешенный вид «</w:t>
      </w:r>
      <w:r w:rsidR="00B258EF">
        <w:rPr>
          <w:rFonts w:ascii="Times New Roman" w:hAnsi="Times New Roman" w:cs="Times New Roman"/>
          <w:w w:val="107"/>
          <w:sz w:val="26"/>
          <w:szCs w:val="26"/>
        </w:rPr>
        <w:t>Хранение автотранспорта (2.7.1)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>»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715B66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proofErr w:type="gramStart"/>
      <w:r w:rsidR="00B258EF">
        <w:rPr>
          <w:rFonts w:ascii="Times New Roman" w:hAnsi="Times New Roman"/>
          <w:w w:val="107"/>
          <w:sz w:val="26"/>
          <w:szCs w:val="26"/>
        </w:rPr>
        <w:t>Пионерска</w:t>
      </w:r>
      <w:r w:rsidR="00715B66">
        <w:rPr>
          <w:rFonts w:ascii="Times New Roman" w:hAnsi="Times New Roman"/>
          <w:w w:val="107"/>
          <w:sz w:val="26"/>
          <w:szCs w:val="26"/>
        </w:rPr>
        <w:t>я</w:t>
      </w:r>
      <w:proofErr w:type="gram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B258EF">
        <w:rPr>
          <w:rFonts w:ascii="Times New Roman" w:hAnsi="Times New Roman"/>
          <w:w w:val="107"/>
          <w:sz w:val="26"/>
          <w:szCs w:val="26"/>
        </w:rPr>
        <w:t>76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0B2E26">
        <w:rPr>
          <w:rFonts w:ascii="Times New Roman" w:hAnsi="Times New Roman" w:cs="Times New Roman"/>
          <w:sz w:val="26"/>
          <w:szCs w:val="26"/>
        </w:rPr>
        <w:t xml:space="preserve">гр. </w:t>
      </w:r>
      <w:proofErr w:type="spellStart"/>
      <w:r w:rsidR="00B258EF">
        <w:rPr>
          <w:rFonts w:ascii="Times New Roman" w:hAnsi="Times New Roman" w:cs="Times New Roman"/>
          <w:sz w:val="26"/>
          <w:szCs w:val="26"/>
        </w:rPr>
        <w:t>Деенкова</w:t>
      </w:r>
      <w:proofErr w:type="spellEnd"/>
      <w:r w:rsidR="000B2E26">
        <w:rPr>
          <w:rFonts w:ascii="Times New Roman" w:hAnsi="Times New Roman" w:cs="Times New Roman"/>
          <w:sz w:val="26"/>
          <w:szCs w:val="26"/>
        </w:rPr>
        <w:t xml:space="preserve"> Н.</w:t>
      </w:r>
      <w:r w:rsidR="00B258EF">
        <w:rPr>
          <w:rFonts w:ascii="Times New Roman" w:hAnsi="Times New Roman" w:cs="Times New Roman"/>
          <w:sz w:val="26"/>
          <w:szCs w:val="26"/>
        </w:rPr>
        <w:t>А</w:t>
      </w:r>
      <w:r w:rsidR="000B2E26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241AB8">
        <w:rPr>
          <w:rFonts w:ascii="Times New Roman" w:hAnsi="Times New Roman" w:cs="Times New Roman"/>
          <w:sz w:val="26"/>
          <w:szCs w:val="26"/>
        </w:rPr>
        <w:t xml:space="preserve">на </w:t>
      </w:r>
      <w:r w:rsidR="00241AB8" w:rsidRPr="00241AB8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</w:t>
      </w:r>
      <w:r w:rsidR="00241AB8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C40F64" w:rsidRPr="00C40F64">
        <w:rPr>
          <w:rFonts w:ascii="Times New Roman" w:hAnsi="Times New Roman" w:cs="Times New Roman"/>
          <w:sz w:val="26"/>
          <w:szCs w:val="26"/>
        </w:rPr>
        <w:t>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B258EF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B258EF">
        <w:rPr>
          <w:rFonts w:ascii="Times New Roman" w:hAnsi="Times New Roman" w:cs="Times New Roman"/>
          <w:sz w:val="26"/>
          <w:szCs w:val="26"/>
        </w:rPr>
        <w:t>11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B258EF">
        <w:rPr>
          <w:rFonts w:ascii="Times New Roman" w:hAnsi="Times New Roman" w:cs="Times New Roman"/>
          <w:sz w:val="26"/>
          <w:szCs w:val="26"/>
        </w:rPr>
        <w:t>22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B258EF">
        <w:rPr>
          <w:rFonts w:ascii="Times New Roman" w:hAnsi="Times New Roman" w:cs="Times New Roman"/>
          <w:sz w:val="26"/>
          <w:szCs w:val="26"/>
        </w:rPr>
        <w:t>11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B258EF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B258EF">
        <w:rPr>
          <w:rFonts w:ascii="Times New Roman" w:hAnsi="Times New Roman" w:cs="Times New Roman"/>
          <w:sz w:val="26"/>
          <w:szCs w:val="26"/>
        </w:rPr>
        <w:t>11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B258EF">
        <w:rPr>
          <w:rFonts w:ascii="Times New Roman" w:hAnsi="Times New Roman" w:cs="Times New Roman"/>
          <w:sz w:val="26"/>
          <w:szCs w:val="26"/>
        </w:rPr>
        <w:t>15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B258EF">
        <w:rPr>
          <w:rFonts w:ascii="Times New Roman" w:hAnsi="Times New Roman" w:cs="Times New Roman"/>
          <w:sz w:val="26"/>
          <w:szCs w:val="26"/>
        </w:rPr>
        <w:t>11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="00C40F64" w:rsidRPr="00C40F64">
        <w:rPr>
          <w:rFonts w:ascii="Times New Roman" w:hAnsi="Times New Roman" w:cs="Times New Roman"/>
          <w:sz w:val="26"/>
          <w:szCs w:val="26"/>
        </w:rPr>
        <w:t>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B258EF">
        <w:rPr>
          <w:rFonts w:ascii="Times New Roman" w:hAnsi="Times New Roman" w:cs="Times New Roman"/>
          <w:sz w:val="26"/>
          <w:szCs w:val="26"/>
        </w:rPr>
        <w:t>22</w:t>
      </w:r>
      <w:r w:rsidRPr="00C40F64">
        <w:rPr>
          <w:rFonts w:ascii="Times New Roman" w:hAnsi="Times New Roman"/>
          <w:sz w:val="26"/>
          <w:szCs w:val="26"/>
        </w:rPr>
        <w:t>.</w:t>
      </w:r>
      <w:r w:rsidR="00B258EF">
        <w:rPr>
          <w:rFonts w:ascii="Times New Roman" w:hAnsi="Times New Roman"/>
          <w:sz w:val="26"/>
          <w:szCs w:val="26"/>
        </w:rPr>
        <w:t>11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</w:t>
      </w:r>
      <w:r w:rsidR="00D63E02">
        <w:rPr>
          <w:rFonts w:ascii="Times New Roman" w:hAnsi="Times New Roman"/>
          <w:sz w:val="26"/>
          <w:szCs w:val="26"/>
        </w:rPr>
        <w:t>1</w:t>
      </w:r>
      <w:r w:rsidRPr="00C40F64">
        <w:rPr>
          <w:rFonts w:ascii="Times New Roman" w:hAnsi="Times New Roman"/>
          <w:sz w:val="26"/>
          <w:szCs w:val="26"/>
        </w:rPr>
        <w:t xml:space="preserve">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B258EF">
        <w:rPr>
          <w:rFonts w:ascii="Times New Roman" w:hAnsi="Times New Roman" w:cs="Times New Roman"/>
          <w:sz w:val="26"/>
          <w:szCs w:val="26"/>
        </w:rPr>
        <w:t>23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B258EF">
        <w:rPr>
          <w:rFonts w:ascii="Times New Roman" w:hAnsi="Times New Roman" w:cs="Times New Roman"/>
          <w:sz w:val="26"/>
          <w:szCs w:val="26"/>
        </w:rPr>
        <w:t>11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lastRenderedPageBreak/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D1C72" w:rsidP="000D1C72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41AB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глав</w:t>
            </w:r>
            <w:r w:rsidR="00D63E02">
              <w:rPr>
                <w:sz w:val="26"/>
                <w:szCs w:val="26"/>
              </w:rPr>
              <w:t>а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B258EF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="005851AE" w:rsidRPr="00C40F64">
              <w:rPr>
                <w:sz w:val="26"/>
                <w:szCs w:val="26"/>
              </w:rPr>
              <w:t xml:space="preserve">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5851AE" w:rsidRPr="00C40F64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</w:t>
      </w:r>
      <w:r w:rsidR="000D1C72">
        <w:rPr>
          <w:bCs/>
          <w:sz w:val="26"/>
          <w:szCs w:val="26"/>
        </w:rPr>
        <w:t xml:space="preserve">   </w:t>
      </w:r>
      <w:r w:rsidR="00B0203B" w:rsidRPr="00C40F64">
        <w:rPr>
          <w:bCs/>
          <w:sz w:val="26"/>
          <w:szCs w:val="26"/>
        </w:rPr>
        <w:t xml:space="preserve">           </w:t>
      </w:r>
      <w:r w:rsidR="000D1C72">
        <w:rPr>
          <w:bCs/>
          <w:sz w:val="26"/>
          <w:szCs w:val="26"/>
        </w:rPr>
        <w:t>Л.В.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84A9E"/>
    <w:rsid w:val="000B2E26"/>
    <w:rsid w:val="000C5A96"/>
    <w:rsid w:val="000C7FA9"/>
    <w:rsid w:val="000D122C"/>
    <w:rsid w:val="000D1C72"/>
    <w:rsid w:val="000F027A"/>
    <w:rsid w:val="00114287"/>
    <w:rsid w:val="001D1738"/>
    <w:rsid w:val="00224FA9"/>
    <w:rsid w:val="00230EFC"/>
    <w:rsid w:val="00241AB8"/>
    <w:rsid w:val="002860B5"/>
    <w:rsid w:val="002C0646"/>
    <w:rsid w:val="002C2A72"/>
    <w:rsid w:val="002E3878"/>
    <w:rsid w:val="003306FB"/>
    <w:rsid w:val="0036327C"/>
    <w:rsid w:val="003D6FBC"/>
    <w:rsid w:val="00403965"/>
    <w:rsid w:val="00414F61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6569B"/>
    <w:rsid w:val="00565F80"/>
    <w:rsid w:val="005851AE"/>
    <w:rsid w:val="005A6BC2"/>
    <w:rsid w:val="005D34F2"/>
    <w:rsid w:val="005F501D"/>
    <w:rsid w:val="0063668A"/>
    <w:rsid w:val="006C7CD9"/>
    <w:rsid w:val="006E4613"/>
    <w:rsid w:val="00707CAD"/>
    <w:rsid w:val="00715B66"/>
    <w:rsid w:val="00787367"/>
    <w:rsid w:val="00793770"/>
    <w:rsid w:val="007C2DCD"/>
    <w:rsid w:val="00864F42"/>
    <w:rsid w:val="008A5918"/>
    <w:rsid w:val="008A6B39"/>
    <w:rsid w:val="008E1B43"/>
    <w:rsid w:val="008F3D7A"/>
    <w:rsid w:val="00904840"/>
    <w:rsid w:val="00916E6C"/>
    <w:rsid w:val="00923E58"/>
    <w:rsid w:val="00962034"/>
    <w:rsid w:val="009D0854"/>
    <w:rsid w:val="009E15A4"/>
    <w:rsid w:val="009E4A06"/>
    <w:rsid w:val="00A370F2"/>
    <w:rsid w:val="00A44E0C"/>
    <w:rsid w:val="00A60DA2"/>
    <w:rsid w:val="00A708AC"/>
    <w:rsid w:val="00A95A1B"/>
    <w:rsid w:val="00AA4D1B"/>
    <w:rsid w:val="00AC674B"/>
    <w:rsid w:val="00AE4D81"/>
    <w:rsid w:val="00AF4192"/>
    <w:rsid w:val="00B0203B"/>
    <w:rsid w:val="00B11E69"/>
    <w:rsid w:val="00B258EF"/>
    <w:rsid w:val="00B338A4"/>
    <w:rsid w:val="00B520A5"/>
    <w:rsid w:val="00BF01E9"/>
    <w:rsid w:val="00C33D1E"/>
    <w:rsid w:val="00C358D4"/>
    <w:rsid w:val="00C40F64"/>
    <w:rsid w:val="00C43978"/>
    <w:rsid w:val="00C560D6"/>
    <w:rsid w:val="00CB6791"/>
    <w:rsid w:val="00CC33E1"/>
    <w:rsid w:val="00CE0425"/>
    <w:rsid w:val="00CF0E7B"/>
    <w:rsid w:val="00D54334"/>
    <w:rsid w:val="00D63E02"/>
    <w:rsid w:val="00D7483A"/>
    <w:rsid w:val="00DA79C4"/>
    <w:rsid w:val="00DD4650"/>
    <w:rsid w:val="00DE72A7"/>
    <w:rsid w:val="00DF3984"/>
    <w:rsid w:val="00E133AC"/>
    <w:rsid w:val="00E74706"/>
    <w:rsid w:val="00E85266"/>
    <w:rsid w:val="00F00DF8"/>
    <w:rsid w:val="00F05E98"/>
    <w:rsid w:val="00F523FF"/>
    <w:rsid w:val="00F73467"/>
    <w:rsid w:val="00FB4976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2020-02-21T11:52:00Z</cp:lastPrinted>
  <dcterms:created xsi:type="dcterms:W3CDTF">2021-11-08T12:32:00Z</dcterms:created>
  <dcterms:modified xsi:type="dcterms:W3CDTF">2021-11-08T12:32:00Z</dcterms:modified>
</cp:coreProperties>
</file>