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5A" w:rsidRPr="006A7D5A" w:rsidRDefault="006A7D5A" w:rsidP="006A7D5A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СОВЕТ НАРОДНЫХ ДЕПУТАТОВ</w:t>
      </w:r>
    </w:p>
    <w:p w:rsidR="006A7D5A" w:rsidRPr="006A7D5A" w:rsidRDefault="006A7D5A" w:rsidP="006A7D5A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ПАНИНСКОГО ГОРОДСКОГО ПОСЕЛЕНИЯ</w:t>
      </w:r>
    </w:p>
    <w:p w:rsidR="006A7D5A" w:rsidRPr="006A7D5A" w:rsidRDefault="006A7D5A" w:rsidP="006A7D5A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ПАНИНСКОГО МУНИЦИПАЛЬНОГО РАЙОНА</w:t>
      </w:r>
    </w:p>
    <w:p w:rsidR="006A7D5A" w:rsidRPr="006A7D5A" w:rsidRDefault="006A7D5A" w:rsidP="006A7D5A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ВОРОНЕЖСКОЙ ОБЛАСТИ</w:t>
      </w:r>
    </w:p>
    <w:p w:rsidR="006A7D5A" w:rsidRPr="006A7D5A" w:rsidRDefault="006A7D5A" w:rsidP="006A7D5A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A7D5A" w:rsidRPr="006A7D5A" w:rsidRDefault="006A7D5A" w:rsidP="006A7D5A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</w:pPr>
      <w:proofErr w:type="gramStart"/>
      <w:r w:rsidRPr="006A7D5A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Р</w:t>
      </w:r>
      <w:proofErr w:type="gramEnd"/>
      <w:r w:rsidRPr="006A7D5A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 xml:space="preserve"> Е Ш Е Н И Е</w:t>
      </w:r>
    </w:p>
    <w:p w:rsidR="006A7D5A" w:rsidRPr="006A7D5A" w:rsidRDefault="006A7D5A" w:rsidP="006A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A7D5A" w:rsidRDefault="006A7D5A" w:rsidP="006A7D5A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от  24.01.2023                                                                                        № 145</w:t>
      </w:r>
    </w:p>
    <w:p w:rsidR="006A7D5A" w:rsidRPr="006A7D5A" w:rsidRDefault="006A7D5A" w:rsidP="006A7D5A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р.п</w:t>
      </w:r>
      <w:proofErr w:type="spellEnd"/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. Панино</w:t>
      </w:r>
    </w:p>
    <w:p w:rsidR="006A7D5A" w:rsidRPr="006A7D5A" w:rsidRDefault="006A7D5A" w:rsidP="006A7D5A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</w:p>
    <w:p w:rsidR="006A7D5A" w:rsidRPr="006A7D5A" w:rsidRDefault="006A7D5A" w:rsidP="006A7D5A">
      <w:pPr>
        <w:tabs>
          <w:tab w:val="left" w:pos="-6521"/>
        </w:tabs>
        <w:spacing w:after="0" w:line="240" w:lineRule="auto"/>
        <w:ind w:right="4252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О внесении изменений и дополнений</w:t>
      </w:r>
    </w:p>
    <w:p w:rsidR="006A7D5A" w:rsidRPr="006A7D5A" w:rsidRDefault="006A7D5A" w:rsidP="006A7D5A">
      <w:pPr>
        <w:tabs>
          <w:tab w:val="left" w:pos="-6521"/>
        </w:tabs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в Устав </w:t>
      </w:r>
      <w:proofErr w:type="spellStart"/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A7D5A" w:rsidRPr="006A7D5A" w:rsidRDefault="006A7D5A" w:rsidP="006A7D5A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A7D5A" w:rsidRPr="006A7D5A" w:rsidRDefault="006A7D5A" w:rsidP="006A7D5A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A7D5A" w:rsidRPr="006A7D5A" w:rsidRDefault="006A7D5A" w:rsidP="006A7D5A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proofErr w:type="gram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Российской Федерации», Федеральным законом от 21.07.2005 № 97-ФЗ                                     «О государственной регистрации уставов муниципальных образований» и в целях приведения Устава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района Воронежской области в соответствие                                с действующим законодательством, Совет народных депутатов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en-US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района Воронежской области  </w:t>
      </w:r>
      <w:proofErr w:type="gramStart"/>
      <w:r w:rsidRPr="006A7D5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</w:t>
      </w:r>
      <w:proofErr w:type="gramEnd"/>
      <w:r w:rsidRPr="006A7D5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е ш и л:</w:t>
      </w:r>
    </w:p>
    <w:p w:rsidR="006A7D5A" w:rsidRPr="006A7D5A" w:rsidRDefault="006A7D5A" w:rsidP="006A7D5A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района Воронежской области согласно приложению  к настоящему решению.</w:t>
      </w:r>
    </w:p>
    <w:p w:rsidR="006A7D5A" w:rsidRPr="006A7D5A" w:rsidRDefault="006A7D5A" w:rsidP="006A7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A7D5A" w:rsidRPr="006A7D5A" w:rsidRDefault="006A7D5A" w:rsidP="006A7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3. Опубликовать настоящее решение после его государственной регистрации в официальном печатном издании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Панинский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муниципальный вестник «Официально».</w:t>
      </w:r>
    </w:p>
    <w:p w:rsidR="006A7D5A" w:rsidRPr="006A7D5A" w:rsidRDefault="006A7D5A" w:rsidP="006A7D5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 Наст</w:t>
      </w:r>
      <w:r w:rsidR="00F917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оящее решение вступает в силу после его</w:t>
      </w:r>
      <w:bookmarkStart w:id="0" w:name="_GoBack"/>
      <w:bookmarkEnd w:id="0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официального опубликования.</w:t>
      </w:r>
    </w:p>
    <w:p w:rsidR="006A7D5A" w:rsidRPr="006A7D5A" w:rsidRDefault="006A7D5A" w:rsidP="006A7D5A">
      <w:pPr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A7D5A" w:rsidRPr="006A7D5A" w:rsidRDefault="006A7D5A" w:rsidP="006A7D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6A7D5A" w:rsidRPr="006A7D5A" w:rsidRDefault="006A7D5A" w:rsidP="006A7D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городского поселения                                                               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Л.В.Зуева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6A7D5A" w:rsidRPr="006A7D5A" w:rsidRDefault="006A7D5A" w:rsidP="006A7D5A">
      <w:pPr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6A7D5A" w:rsidRPr="006A7D5A">
          <w:pgSz w:w="11906" w:h="16838"/>
          <w:pgMar w:top="1134" w:right="567" w:bottom="1701" w:left="1985" w:header="709" w:footer="709" w:gutter="0"/>
          <w:pgNumType w:start="1"/>
          <w:cols w:space="720"/>
        </w:sectPr>
      </w:pPr>
    </w:p>
    <w:p w:rsidR="006A7D5A" w:rsidRPr="006A7D5A" w:rsidRDefault="006A7D5A" w:rsidP="006A7D5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</w:t>
      </w:r>
    </w:p>
    <w:p w:rsidR="006A7D5A" w:rsidRPr="006A7D5A" w:rsidRDefault="006A7D5A" w:rsidP="006A7D5A">
      <w:pPr>
        <w:tabs>
          <w:tab w:val="left" w:pos="5103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решению Совета народных депутатов</w:t>
      </w:r>
    </w:p>
    <w:p w:rsidR="006A7D5A" w:rsidRPr="006A7D5A" w:rsidRDefault="006A7D5A" w:rsidP="006A7D5A">
      <w:pPr>
        <w:tabs>
          <w:tab w:val="left" w:pos="5103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района</w:t>
      </w:r>
    </w:p>
    <w:p w:rsidR="006A7D5A" w:rsidRPr="006A7D5A" w:rsidRDefault="006A7D5A" w:rsidP="006A7D5A">
      <w:pPr>
        <w:tabs>
          <w:tab w:val="left" w:pos="5103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Воронежской области</w:t>
      </w:r>
    </w:p>
    <w:p w:rsidR="006A7D5A" w:rsidRPr="006A7D5A" w:rsidRDefault="006A7D5A" w:rsidP="006A7D5A">
      <w:pPr>
        <w:tabs>
          <w:tab w:val="left" w:pos="4153"/>
          <w:tab w:val="left" w:pos="8306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5701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.01.2023  № 145</w:t>
      </w:r>
    </w:p>
    <w:p w:rsidR="006A7D5A" w:rsidRPr="006A7D5A" w:rsidRDefault="006A7D5A" w:rsidP="006A7D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</w:p>
    <w:p w:rsidR="006A7D5A" w:rsidRPr="006A7D5A" w:rsidRDefault="006A7D5A" w:rsidP="006A7D5A">
      <w:pPr>
        <w:widowControl w:val="0"/>
        <w:spacing w:after="0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A7D5A">
        <w:rPr>
          <w:rFonts w:ascii="Times New Roman" w:eastAsia="Calibri" w:hAnsi="Times New Roman" w:cs="Times New Roman"/>
          <w:bCs/>
          <w:kern w:val="2"/>
          <w:sz w:val="28"/>
          <w:szCs w:val="28"/>
        </w:rPr>
        <w:t>Изменения и дополнения в Устав</w:t>
      </w:r>
    </w:p>
    <w:p w:rsidR="006A7D5A" w:rsidRPr="006A7D5A" w:rsidRDefault="006A7D5A" w:rsidP="006A7D5A">
      <w:pPr>
        <w:widowControl w:val="0"/>
        <w:spacing w:after="0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spellStart"/>
      <w:r w:rsidRPr="006A7D5A">
        <w:rPr>
          <w:rFonts w:ascii="Times New Roman" w:eastAsia="Calibri" w:hAnsi="Times New Roman" w:cs="Times New Roman"/>
          <w:bCs/>
          <w:kern w:val="2"/>
          <w:sz w:val="28"/>
          <w:szCs w:val="28"/>
        </w:rPr>
        <w:t>Панинского</w:t>
      </w:r>
      <w:proofErr w:type="spellEnd"/>
      <w:r w:rsidRPr="006A7D5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городского поселения </w:t>
      </w:r>
    </w:p>
    <w:p w:rsidR="006A7D5A" w:rsidRPr="006A7D5A" w:rsidRDefault="006A7D5A" w:rsidP="006A7D5A">
      <w:pPr>
        <w:widowControl w:val="0"/>
        <w:spacing w:after="0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spellStart"/>
      <w:r w:rsidRPr="006A7D5A">
        <w:rPr>
          <w:rFonts w:ascii="Times New Roman" w:eastAsia="Calibri" w:hAnsi="Times New Roman" w:cs="Times New Roman"/>
          <w:bCs/>
          <w:kern w:val="2"/>
          <w:sz w:val="28"/>
          <w:szCs w:val="28"/>
        </w:rPr>
        <w:t>Панинского</w:t>
      </w:r>
      <w:proofErr w:type="spellEnd"/>
      <w:r w:rsidRPr="006A7D5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муниципального района Воронежской области </w:t>
      </w:r>
    </w:p>
    <w:p w:rsidR="006A7D5A" w:rsidRPr="006A7D5A" w:rsidRDefault="006A7D5A" w:rsidP="006A7D5A">
      <w:pPr>
        <w:widowControl w:val="0"/>
        <w:spacing w:after="0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A7D5A">
        <w:rPr>
          <w:rFonts w:ascii="Times New Roman" w:eastAsia="Calibri" w:hAnsi="Times New Roman" w:cs="Times New Roman"/>
          <w:bCs/>
          <w:kern w:val="2"/>
          <w:sz w:val="28"/>
          <w:szCs w:val="28"/>
        </w:rPr>
        <w:t>(далее - Устав)</w:t>
      </w:r>
    </w:p>
    <w:p w:rsidR="006A7D5A" w:rsidRPr="006A7D5A" w:rsidRDefault="006A7D5A" w:rsidP="006A7D5A">
      <w:pPr>
        <w:widowControl w:val="0"/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6A7D5A" w:rsidRPr="006A7D5A" w:rsidRDefault="006A7D5A" w:rsidP="006A7D5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Дополнить часть 1 статьи 35 « Полномочия главы </w:t>
      </w:r>
      <w:proofErr w:type="spell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пунктом 6 следующего содержания:</w:t>
      </w:r>
    </w:p>
    <w:p w:rsidR="006A7D5A" w:rsidRPr="006A7D5A" w:rsidRDefault="006A7D5A" w:rsidP="006A7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«6) принимает решение о реализации проекта </w:t>
      </w:r>
      <w:proofErr w:type="spell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частного партнерства, если публичным партнером является </w:t>
      </w:r>
      <w:r w:rsidR="00F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</w:t>
      </w:r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либо планируется проведение совместного к</w:t>
      </w:r>
      <w:r w:rsidR="00F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 участием </w:t>
      </w:r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 в сфере </w:t>
      </w:r>
      <w:proofErr w:type="spell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астного партнерства, предусмотренные Федеральным законом «О государственно-частном партнерстве, </w:t>
      </w:r>
      <w:proofErr w:type="spell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</w:t>
      </w:r>
      <w:r w:rsidR="00F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области, Уставом </w:t>
      </w:r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</w:t>
      </w:r>
      <w:r w:rsidR="00F917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6A7D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7D5A" w:rsidRPr="006A7D5A" w:rsidRDefault="006A7D5A" w:rsidP="006A7D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5A" w:rsidRPr="006A7D5A" w:rsidRDefault="006A7D5A" w:rsidP="006A7D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5A" w:rsidRPr="006A7D5A" w:rsidRDefault="006A7D5A" w:rsidP="006A7D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FB" w:rsidRPr="006A7D5A" w:rsidRDefault="00FC0DFB">
      <w:pPr>
        <w:rPr>
          <w:rFonts w:ascii="Times New Roman" w:hAnsi="Times New Roman" w:cs="Times New Roman"/>
          <w:sz w:val="28"/>
          <w:szCs w:val="28"/>
        </w:rPr>
      </w:pPr>
    </w:p>
    <w:sectPr w:rsidR="00FC0DFB" w:rsidRPr="006A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6D"/>
    <w:rsid w:val="0035403B"/>
    <w:rsid w:val="0057013C"/>
    <w:rsid w:val="006A7D5A"/>
    <w:rsid w:val="007E2A6D"/>
    <w:rsid w:val="00F917E8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2023-01-24T08:48:00Z</cp:lastPrinted>
  <dcterms:created xsi:type="dcterms:W3CDTF">2023-01-27T07:29:00Z</dcterms:created>
  <dcterms:modified xsi:type="dcterms:W3CDTF">2023-02-15T07:17:00Z</dcterms:modified>
</cp:coreProperties>
</file>